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1C8FF" w14:textId="77777777" w:rsidR="00D83F47" w:rsidRPr="00B75FA6" w:rsidRDefault="00D83F47" w:rsidP="00612C63">
      <w:pPr>
        <w:jc w:val="both"/>
        <w:rPr>
          <w:rFonts w:asciiTheme="minorHAnsi" w:hAnsiTheme="minorHAnsi" w:cstheme="minorHAnsi"/>
          <w:b/>
          <w:sz w:val="18"/>
          <w:szCs w:val="18"/>
        </w:rPr>
      </w:pPr>
    </w:p>
    <w:sdt>
      <w:sdtPr>
        <w:id w:val="-1120150196"/>
        <w:docPartObj>
          <w:docPartGallery w:val="Table of Contents"/>
          <w:docPartUnique/>
        </w:docPartObj>
      </w:sdtPr>
      <w:sdtEndPr>
        <w:rPr>
          <w:rFonts w:asciiTheme="minorHAnsi" w:hAnsiTheme="minorHAnsi" w:cstheme="minorHAnsi"/>
          <w:b/>
          <w:sz w:val="18"/>
          <w:szCs w:val="18"/>
        </w:rPr>
      </w:sdtEndPr>
      <w:sdtContent>
        <w:p w14:paraId="6C1F1DFD" w14:textId="3B410CCA" w:rsidR="00903D45" w:rsidRPr="00B75FA6" w:rsidRDefault="00903D45" w:rsidP="00DD0941">
          <w:pPr>
            <w:keepLines/>
            <w:spacing w:before="240" w:after="120" w:line="259" w:lineRule="auto"/>
            <w:jc w:val="both"/>
            <w:rPr>
              <w:rFonts w:asciiTheme="majorHAnsi" w:eastAsiaTheme="majorEastAsia" w:hAnsiTheme="majorHAnsi" w:cstheme="majorBidi"/>
              <w:bCs/>
              <w:smallCaps/>
              <w:color w:val="2E74B5" w:themeColor="accent1" w:themeShade="BF"/>
              <w:sz w:val="32"/>
              <w:szCs w:val="32"/>
            </w:rPr>
          </w:pPr>
          <w:r w:rsidRPr="00B75FA6">
            <w:rPr>
              <w:rFonts w:asciiTheme="majorHAnsi" w:eastAsiaTheme="majorEastAsia" w:hAnsiTheme="majorHAnsi" w:cstheme="majorBidi"/>
              <w:bCs/>
              <w:smallCaps/>
              <w:color w:val="2E74B5" w:themeColor="accent1" w:themeShade="BF"/>
              <w:sz w:val="32"/>
              <w:szCs w:val="32"/>
            </w:rPr>
            <w:t>C</w:t>
          </w:r>
          <w:r w:rsidR="00B96629" w:rsidRPr="00B75FA6">
            <w:rPr>
              <w:rFonts w:asciiTheme="majorHAnsi" w:eastAsiaTheme="majorEastAsia" w:hAnsiTheme="majorHAnsi" w:cstheme="majorBidi"/>
              <w:bCs/>
              <w:smallCaps/>
              <w:color w:val="2E74B5" w:themeColor="accent1" w:themeShade="BF"/>
              <w:sz w:val="32"/>
              <w:szCs w:val="32"/>
            </w:rPr>
            <w:t>UPRINS</w:t>
          </w:r>
        </w:p>
        <w:p w14:paraId="145BB696" w14:textId="53F709C0" w:rsidR="006E05AF" w:rsidRDefault="00903D45">
          <w:pPr>
            <w:pStyle w:val="TOC1"/>
            <w:tabs>
              <w:tab w:val="right" w:leader="dot" w:pos="10248"/>
            </w:tabs>
            <w:rPr>
              <w:rFonts w:asciiTheme="minorHAnsi" w:eastAsiaTheme="minorEastAsia" w:hAnsiTheme="minorHAnsi" w:cstheme="minorBidi"/>
              <w:kern w:val="2"/>
              <w:sz w:val="22"/>
              <w:lang w:val="en-US"/>
              <w14:ligatures w14:val="standardContextual"/>
            </w:rPr>
          </w:pPr>
          <w:r w:rsidRPr="00B75FA6">
            <w:rPr>
              <w:rFonts w:asciiTheme="minorHAnsi" w:hAnsiTheme="minorHAnsi" w:cstheme="minorHAnsi"/>
              <w:sz w:val="18"/>
              <w:szCs w:val="18"/>
            </w:rPr>
            <w:fldChar w:fldCharType="begin"/>
          </w:r>
          <w:r w:rsidRPr="00B75FA6">
            <w:rPr>
              <w:rFonts w:asciiTheme="minorHAnsi" w:hAnsiTheme="minorHAnsi" w:cstheme="minorHAnsi"/>
              <w:sz w:val="18"/>
              <w:szCs w:val="18"/>
            </w:rPr>
            <w:instrText xml:space="preserve"> TOC \o "1-3" \h \z \u </w:instrText>
          </w:r>
          <w:r w:rsidRPr="00B75FA6">
            <w:rPr>
              <w:rFonts w:asciiTheme="minorHAnsi" w:hAnsiTheme="minorHAnsi" w:cstheme="minorHAnsi"/>
              <w:sz w:val="18"/>
              <w:szCs w:val="18"/>
            </w:rPr>
            <w:fldChar w:fldCharType="separate"/>
          </w:r>
          <w:hyperlink w:anchor="_Toc153960806" w:history="1">
            <w:r w:rsidR="006E05AF" w:rsidRPr="0003124C">
              <w:rPr>
                <w:rStyle w:val="Hyperlink"/>
              </w:rPr>
              <w:t>3.2.1 LISTA DE VERIFICARE PRELIMINARĂ A DOCUMENTELOR ANEXATE LA CEREREA DE FINANȚARE</w:t>
            </w:r>
            <w:r w:rsidR="006E05AF">
              <w:rPr>
                <w:webHidden/>
              </w:rPr>
              <w:tab/>
            </w:r>
            <w:r w:rsidR="006E05AF">
              <w:rPr>
                <w:webHidden/>
              </w:rPr>
              <w:fldChar w:fldCharType="begin"/>
            </w:r>
            <w:r w:rsidR="006E05AF">
              <w:rPr>
                <w:webHidden/>
              </w:rPr>
              <w:instrText xml:space="preserve"> PAGEREF _Toc153960806 \h </w:instrText>
            </w:r>
            <w:r w:rsidR="006E05AF">
              <w:rPr>
                <w:webHidden/>
              </w:rPr>
            </w:r>
            <w:r w:rsidR="006E05AF">
              <w:rPr>
                <w:webHidden/>
              </w:rPr>
              <w:fldChar w:fldCharType="separate"/>
            </w:r>
            <w:r w:rsidR="006E05AF">
              <w:rPr>
                <w:webHidden/>
              </w:rPr>
              <w:t>2</w:t>
            </w:r>
            <w:r w:rsidR="006E05AF">
              <w:rPr>
                <w:webHidden/>
              </w:rPr>
              <w:fldChar w:fldCharType="end"/>
            </w:r>
          </w:hyperlink>
        </w:p>
        <w:p w14:paraId="1D7857A9" w14:textId="00D86B2F" w:rsidR="006E05AF" w:rsidRDefault="006E05AF">
          <w:pPr>
            <w:pStyle w:val="TOC1"/>
            <w:tabs>
              <w:tab w:val="left" w:pos="880"/>
              <w:tab w:val="right" w:leader="dot" w:pos="10248"/>
            </w:tabs>
            <w:rPr>
              <w:rFonts w:asciiTheme="minorHAnsi" w:eastAsiaTheme="minorEastAsia" w:hAnsiTheme="minorHAnsi" w:cstheme="minorBidi"/>
              <w:kern w:val="2"/>
              <w:sz w:val="22"/>
              <w:lang w:val="en-US"/>
              <w14:ligatures w14:val="standardContextual"/>
            </w:rPr>
          </w:pPr>
          <w:hyperlink w:anchor="_Toc153960807" w:history="1">
            <w:r w:rsidRPr="0003124C">
              <w:rPr>
                <w:rStyle w:val="Hyperlink"/>
              </w:rPr>
              <w:t xml:space="preserve">3.2.2 </w:t>
            </w:r>
            <w:r>
              <w:rPr>
                <w:rFonts w:asciiTheme="minorHAnsi" w:eastAsiaTheme="minorEastAsia" w:hAnsiTheme="minorHAnsi" w:cstheme="minorBidi"/>
                <w:kern w:val="2"/>
                <w:sz w:val="22"/>
                <w:lang w:val="en-US"/>
                <w14:ligatures w14:val="standardContextual"/>
              </w:rPr>
              <w:tab/>
            </w:r>
            <w:r w:rsidRPr="0003124C">
              <w:rPr>
                <w:rStyle w:val="Hyperlink"/>
              </w:rPr>
              <w:t>Grilă de verificare a conformității administrative și eligibilității pentru proiecte etapizate  în conformitate cu prevederile art. 118 din Regulamentul UE 2021/1060</w:t>
            </w:r>
            <w:r>
              <w:rPr>
                <w:webHidden/>
              </w:rPr>
              <w:tab/>
            </w:r>
            <w:r>
              <w:rPr>
                <w:webHidden/>
              </w:rPr>
              <w:fldChar w:fldCharType="begin"/>
            </w:r>
            <w:r>
              <w:rPr>
                <w:webHidden/>
              </w:rPr>
              <w:instrText xml:space="preserve"> PAGEREF _Toc153960807 \h </w:instrText>
            </w:r>
            <w:r>
              <w:rPr>
                <w:webHidden/>
              </w:rPr>
            </w:r>
            <w:r>
              <w:rPr>
                <w:webHidden/>
              </w:rPr>
              <w:fldChar w:fldCharType="separate"/>
            </w:r>
            <w:r>
              <w:rPr>
                <w:webHidden/>
              </w:rPr>
              <w:t>4</w:t>
            </w:r>
            <w:r>
              <w:rPr>
                <w:webHidden/>
              </w:rPr>
              <w:fldChar w:fldCharType="end"/>
            </w:r>
          </w:hyperlink>
        </w:p>
        <w:p w14:paraId="16567421" w14:textId="2CC7A698" w:rsidR="00903D45" w:rsidRPr="00B75FA6" w:rsidRDefault="00903D45" w:rsidP="00903D45">
          <w:pPr>
            <w:jc w:val="both"/>
            <w:rPr>
              <w:rFonts w:asciiTheme="minorHAnsi" w:hAnsiTheme="minorHAnsi" w:cstheme="minorHAnsi"/>
              <w:b/>
              <w:sz w:val="18"/>
              <w:szCs w:val="18"/>
            </w:rPr>
          </w:pPr>
          <w:r w:rsidRPr="00B75FA6">
            <w:rPr>
              <w:rFonts w:asciiTheme="minorHAnsi" w:hAnsiTheme="minorHAnsi" w:cstheme="minorHAnsi"/>
              <w:b/>
              <w:bCs/>
              <w:sz w:val="18"/>
              <w:szCs w:val="18"/>
            </w:rPr>
            <w:fldChar w:fldCharType="end"/>
          </w:r>
        </w:p>
      </w:sdtContent>
    </w:sdt>
    <w:p w14:paraId="5629B95F" w14:textId="77777777" w:rsidR="00903D45" w:rsidRPr="00B75FA6" w:rsidRDefault="00903D45" w:rsidP="00612C63">
      <w:pPr>
        <w:jc w:val="both"/>
        <w:rPr>
          <w:rFonts w:asciiTheme="minorHAnsi" w:hAnsiTheme="minorHAnsi" w:cstheme="minorHAnsi"/>
          <w:b/>
          <w:sz w:val="18"/>
          <w:szCs w:val="18"/>
        </w:rPr>
      </w:pPr>
    </w:p>
    <w:p w14:paraId="4B7B077B" w14:textId="77777777" w:rsidR="00903D45" w:rsidRPr="00B75FA6" w:rsidRDefault="00903D45" w:rsidP="00612C63">
      <w:pPr>
        <w:jc w:val="both"/>
        <w:rPr>
          <w:rFonts w:asciiTheme="minorHAnsi" w:hAnsiTheme="minorHAnsi" w:cstheme="minorHAnsi"/>
          <w:b/>
          <w:sz w:val="18"/>
          <w:szCs w:val="18"/>
        </w:rPr>
      </w:pPr>
    </w:p>
    <w:p w14:paraId="49DADA0B" w14:textId="77777777" w:rsidR="00903D45" w:rsidRPr="00B75FA6" w:rsidRDefault="00903D45" w:rsidP="00612C63">
      <w:pPr>
        <w:jc w:val="both"/>
        <w:rPr>
          <w:rFonts w:asciiTheme="minorHAnsi" w:hAnsiTheme="minorHAnsi" w:cstheme="minorHAnsi"/>
          <w:b/>
          <w:sz w:val="18"/>
          <w:szCs w:val="18"/>
        </w:rPr>
      </w:pPr>
    </w:p>
    <w:p w14:paraId="6BEBA219" w14:textId="77777777" w:rsidR="00903D45" w:rsidRPr="00B75FA6" w:rsidRDefault="00903D45" w:rsidP="00612C63">
      <w:pPr>
        <w:jc w:val="both"/>
        <w:rPr>
          <w:rFonts w:asciiTheme="minorHAnsi" w:hAnsiTheme="minorHAnsi" w:cstheme="minorHAnsi"/>
          <w:b/>
          <w:sz w:val="18"/>
          <w:szCs w:val="18"/>
        </w:rPr>
      </w:pPr>
    </w:p>
    <w:p w14:paraId="49B68B92" w14:textId="77777777" w:rsidR="00903D45" w:rsidRPr="00B75FA6" w:rsidRDefault="00903D45" w:rsidP="00612C63">
      <w:pPr>
        <w:jc w:val="both"/>
        <w:rPr>
          <w:rFonts w:asciiTheme="minorHAnsi" w:hAnsiTheme="minorHAnsi" w:cstheme="minorHAnsi"/>
          <w:b/>
          <w:sz w:val="18"/>
          <w:szCs w:val="18"/>
        </w:rPr>
      </w:pPr>
    </w:p>
    <w:p w14:paraId="7B154EDB" w14:textId="77777777" w:rsidR="00903D45" w:rsidRPr="00B75FA6" w:rsidRDefault="00903D45" w:rsidP="00612C63">
      <w:pPr>
        <w:jc w:val="both"/>
        <w:rPr>
          <w:rFonts w:asciiTheme="minorHAnsi" w:hAnsiTheme="minorHAnsi" w:cstheme="minorHAnsi"/>
          <w:b/>
          <w:sz w:val="18"/>
          <w:szCs w:val="18"/>
        </w:rPr>
      </w:pPr>
    </w:p>
    <w:p w14:paraId="7B7F1A32" w14:textId="77777777" w:rsidR="00903D45" w:rsidRPr="00B75FA6" w:rsidRDefault="00903D45" w:rsidP="00612C63">
      <w:pPr>
        <w:jc w:val="both"/>
        <w:rPr>
          <w:rFonts w:asciiTheme="minorHAnsi" w:hAnsiTheme="minorHAnsi" w:cstheme="minorHAnsi"/>
          <w:b/>
          <w:sz w:val="18"/>
          <w:szCs w:val="18"/>
        </w:rPr>
      </w:pPr>
    </w:p>
    <w:p w14:paraId="5EC0AC5A" w14:textId="77777777" w:rsidR="00903D45" w:rsidRPr="00B75FA6" w:rsidRDefault="00903D45" w:rsidP="00612C63">
      <w:pPr>
        <w:jc w:val="both"/>
        <w:rPr>
          <w:rFonts w:asciiTheme="minorHAnsi" w:hAnsiTheme="minorHAnsi" w:cstheme="minorHAnsi"/>
          <w:b/>
          <w:sz w:val="18"/>
          <w:szCs w:val="18"/>
        </w:rPr>
      </w:pPr>
    </w:p>
    <w:p w14:paraId="20A0DCCD" w14:textId="77777777" w:rsidR="00903D45" w:rsidRPr="00B75FA6" w:rsidRDefault="00903D45" w:rsidP="00612C63">
      <w:pPr>
        <w:jc w:val="both"/>
        <w:rPr>
          <w:rFonts w:asciiTheme="minorHAnsi" w:hAnsiTheme="minorHAnsi" w:cstheme="minorHAnsi"/>
          <w:b/>
          <w:sz w:val="18"/>
          <w:szCs w:val="18"/>
        </w:rPr>
      </w:pPr>
    </w:p>
    <w:p w14:paraId="564371B9" w14:textId="77777777" w:rsidR="00903D45" w:rsidRPr="00B75FA6" w:rsidRDefault="00903D45" w:rsidP="00612C63">
      <w:pPr>
        <w:jc w:val="both"/>
        <w:rPr>
          <w:rFonts w:asciiTheme="minorHAnsi" w:hAnsiTheme="minorHAnsi" w:cstheme="minorHAnsi"/>
          <w:b/>
          <w:sz w:val="18"/>
          <w:szCs w:val="18"/>
        </w:rPr>
      </w:pPr>
    </w:p>
    <w:p w14:paraId="746EAA75" w14:textId="77777777" w:rsidR="00903D45" w:rsidRPr="00B75FA6" w:rsidRDefault="00903D45" w:rsidP="00612C63">
      <w:pPr>
        <w:jc w:val="both"/>
        <w:rPr>
          <w:rFonts w:asciiTheme="minorHAnsi" w:hAnsiTheme="minorHAnsi" w:cstheme="minorHAnsi"/>
          <w:b/>
          <w:sz w:val="18"/>
          <w:szCs w:val="18"/>
        </w:rPr>
      </w:pPr>
    </w:p>
    <w:p w14:paraId="548E4C0E" w14:textId="77777777" w:rsidR="00903D45" w:rsidRPr="00B75FA6" w:rsidRDefault="00903D45" w:rsidP="00612C63">
      <w:pPr>
        <w:jc w:val="both"/>
        <w:rPr>
          <w:rFonts w:asciiTheme="minorHAnsi" w:hAnsiTheme="minorHAnsi" w:cstheme="minorHAnsi"/>
          <w:b/>
          <w:sz w:val="18"/>
          <w:szCs w:val="18"/>
        </w:rPr>
      </w:pPr>
    </w:p>
    <w:p w14:paraId="7208912C" w14:textId="77777777" w:rsidR="00903D45" w:rsidRPr="00B75FA6" w:rsidRDefault="00903D45" w:rsidP="00612C63">
      <w:pPr>
        <w:jc w:val="both"/>
        <w:rPr>
          <w:rFonts w:asciiTheme="minorHAnsi" w:hAnsiTheme="minorHAnsi" w:cstheme="minorHAnsi"/>
          <w:b/>
          <w:sz w:val="18"/>
          <w:szCs w:val="18"/>
        </w:rPr>
      </w:pPr>
    </w:p>
    <w:p w14:paraId="4DB627E4" w14:textId="77777777" w:rsidR="00903D45" w:rsidRPr="00B75FA6" w:rsidRDefault="00903D45" w:rsidP="00612C63">
      <w:pPr>
        <w:jc w:val="both"/>
        <w:rPr>
          <w:rFonts w:asciiTheme="minorHAnsi" w:hAnsiTheme="minorHAnsi" w:cstheme="minorHAnsi"/>
          <w:b/>
          <w:sz w:val="18"/>
          <w:szCs w:val="18"/>
        </w:rPr>
      </w:pPr>
    </w:p>
    <w:p w14:paraId="602526AD" w14:textId="77777777" w:rsidR="00903D45" w:rsidRPr="00B75FA6" w:rsidRDefault="00903D45" w:rsidP="00612C63">
      <w:pPr>
        <w:jc w:val="both"/>
        <w:rPr>
          <w:rFonts w:asciiTheme="minorHAnsi" w:hAnsiTheme="minorHAnsi" w:cstheme="minorHAnsi"/>
          <w:b/>
          <w:sz w:val="18"/>
          <w:szCs w:val="18"/>
        </w:rPr>
      </w:pPr>
    </w:p>
    <w:p w14:paraId="0C499451" w14:textId="77777777" w:rsidR="00903D45" w:rsidRPr="00B75FA6" w:rsidRDefault="00903D45" w:rsidP="00612C63">
      <w:pPr>
        <w:jc w:val="both"/>
        <w:rPr>
          <w:rFonts w:asciiTheme="minorHAnsi" w:hAnsiTheme="minorHAnsi" w:cstheme="minorHAnsi"/>
          <w:b/>
          <w:sz w:val="18"/>
          <w:szCs w:val="18"/>
        </w:rPr>
      </w:pPr>
    </w:p>
    <w:p w14:paraId="7DCB9641" w14:textId="77777777" w:rsidR="00903D45" w:rsidRPr="00B75FA6" w:rsidRDefault="00903D45" w:rsidP="00612C63">
      <w:pPr>
        <w:jc w:val="both"/>
        <w:rPr>
          <w:rFonts w:asciiTheme="minorHAnsi" w:hAnsiTheme="minorHAnsi" w:cstheme="minorHAnsi"/>
          <w:b/>
          <w:sz w:val="18"/>
          <w:szCs w:val="18"/>
        </w:rPr>
      </w:pPr>
    </w:p>
    <w:p w14:paraId="0650299D" w14:textId="77777777" w:rsidR="00903D45" w:rsidRPr="00B75FA6" w:rsidRDefault="00903D45" w:rsidP="00612C63">
      <w:pPr>
        <w:jc w:val="both"/>
        <w:rPr>
          <w:rFonts w:asciiTheme="minorHAnsi" w:hAnsiTheme="minorHAnsi" w:cstheme="minorHAnsi"/>
          <w:b/>
          <w:sz w:val="18"/>
          <w:szCs w:val="18"/>
        </w:rPr>
      </w:pPr>
    </w:p>
    <w:p w14:paraId="4C591206" w14:textId="77777777" w:rsidR="00903D45" w:rsidRPr="00B75FA6" w:rsidRDefault="00903D45" w:rsidP="00612C63">
      <w:pPr>
        <w:jc w:val="both"/>
        <w:rPr>
          <w:rFonts w:asciiTheme="minorHAnsi" w:hAnsiTheme="minorHAnsi" w:cstheme="minorHAnsi"/>
          <w:b/>
          <w:sz w:val="18"/>
          <w:szCs w:val="18"/>
        </w:rPr>
      </w:pPr>
    </w:p>
    <w:p w14:paraId="10154D8B" w14:textId="77777777" w:rsidR="00903D45" w:rsidRPr="00B75FA6" w:rsidRDefault="00903D45" w:rsidP="00612C63">
      <w:pPr>
        <w:jc w:val="both"/>
        <w:rPr>
          <w:rFonts w:asciiTheme="minorHAnsi" w:hAnsiTheme="minorHAnsi" w:cstheme="minorHAnsi"/>
          <w:b/>
          <w:sz w:val="18"/>
          <w:szCs w:val="18"/>
        </w:rPr>
      </w:pPr>
    </w:p>
    <w:p w14:paraId="1C4C8D6A" w14:textId="77777777" w:rsidR="00903D45" w:rsidRPr="00B75FA6" w:rsidRDefault="00903D45" w:rsidP="00612C63">
      <w:pPr>
        <w:jc w:val="both"/>
        <w:rPr>
          <w:rFonts w:asciiTheme="minorHAnsi" w:hAnsiTheme="minorHAnsi" w:cstheme="minorHAnsi"/>
          <w:b/>
          <w:sz w:val="18"/>
          <w:szCs w:val="18"/>
        </w:rPr>
      </w:pPr>
    </w:p>
    <w:p w14:paraId="3FD9CCA9" w14:textId="77777777" w:rsidR="00903D45" w:rsidRPr="00B75FA6" w:rsidRDefault="00903D45" w:rsidP="00612C63">
      <w:pPr>
        <w:jc w:val="both"/>
        <w:rPr>
          <w:rFonts w:asciiTheme="minorHAnsi" w:hAnsiTheme="minorHAnsi" w:cstheme="minorHAnsi"/>
          <w:b/>
          <w:sz w:val="18"/>
          <w:szCs w:val="18"/>
        </w:rPr>
      </w:pPr>
    </w:p>
    <w:p w14:paraId="218D4F3B" w14:textId="77777777" w:rsidR="00903D45" w:rsidRPr="00B75FA6" w:rsidRDefault="00903D45" w:rsidP="00612C63">
      <w:pPr>
        <w:jc w:val="both"/>
        <w:rPr>
          <w:rFonts w:asciiTheme="minorHAnsi" w:hAnsiTheme="minorHAnsi" w:cstheme="minorHAnsi"/>
          <w:b/>
          <w:sz w:val="18"/>
          <w:szCs w:val="18"/>
        </w:rPr>
      </w:pPr>
    </w:p>
    <w:p w14:paraId="45254A1F" w14:textId="77777777" w:rsidR="00903D45" w:rsidRPr="00B75FA6" w:rsidRDefault="00903D45" w:rsidP="00612C63">
      <w:pPr>
        <w:jc w:val="both"/>
        <w:rPr>
          <w:rFonts w:asciiTheme="minorHAnsi" w:hAnsiTheme="minorHAnsi" w:cstheme="minorHAnsi"/>
          <w:b/>
          <w:sz w:val="18"/>
          <w:szCs w:val="18"/>
        </w:rPr>
      </w:pPr>
    </w:p>
    <w:p w14:paraId="4299703D" w14:textId="77777777" w:rsidR="00903D45" w:rsidRPr="00B75FA6" w:rsidRDefault="00903D45" w:rsidP="00612C63">
      <w:pPr>
        <w:jc w:val="both"/>
        <w:rPr>
          <w:rFonts w:asciiTheme="minorHAnsi" w:hAnsiTheme="minorHAnsi" w:cstheme="minorHAnsi"/>
          <w:b/>
          <w:sz w:val="18"/>
          <w:szCs w:val="18"/>
        </w:rPr>
      </w:pPr>
    </w:p>
    <w:p w14:paraId="137399FF" w14:textId="77777777" w:rsidR="00903D45" w:rsidRPr="00B75FA6" w:rsidRDefault="00903D45" w:rsidP="00612C63">
      <w:pPr>
        <w:jc w:val="both"/>
        <w:rPr>
          <w:rFonts w:asciiTheme="minorHAnsi" w:hAnsiTheme="minorHAnsi" w:cstheme="minorHAnsi"/>
          <w:b/>
          <w:sz w:val="18"/>
          <w:szCs w:val="18"/>
        </w:rPr>
      </w:pPr>
    </w:p>
    <w:p w14:paraId="54E78A33" w14:textId="77777777" w:rsidR="00903D45" w:rsidRPr="00B75FA6" w:rsidRDefault="00903D45" w:rsidP="00612C63">
      <w:pPr>
        <w:jc w:val="both"/>
        <w:rPr>
          <w:rFonts w:asciiTheme="minorHAnsi" w:hAnsiTheme="minorHAnsi" w:cstheme="minorHAnsi"/>
          <w:b/>
          <w:sz w:val="18"/>
          <w:szCs w:val="18"/>
        </w:rPr>
      </w:pPr>
    </w:p>
    <w:p w14:paraId="51ADBA11" w14:textId="77777777" w:rsidR="00903D45" w:rsidRPr="00B75FA6" w:rsidRDefault="00903D45" w:rsidP="00612C63">
      <w:pPr>
        <w:jc w:val="both"/>
        <w:rPr>
          <w:rFonts w:asciiTheme="minorHAnsi" w:hAnsiTheme="minorHAnsi" w:cstheme="minorHAnsi"/>
          <w:b/>
          <w:sz w:val="18"/>
          <w:szCs w:val="18"/>
        </w:rPr>
      </w:pPr>
    </w:p>
    <w:p w14:paraId="10C7FB77" w14:textId="77777777" w:rsidR="00903D45" w:rsidRPr="00B75FA6" w:rsidRDefault="00903D45" w:rsidP="00612C63">
      <w:pPr>
        <w:jc w:val="both"/>
        <w:rPr>
          <w:rFonts w:asciiTheme="minorHAnsi" w:hAnsiTheme="minorHAnsi" w:cstheme="minorHAnsi"/>
          <w:b/>
          <w:sz w:val="18"/>
          <w:szCs w:val="18"/>
        </w:rPr>
      </w:pPr>
    </w:p>
    <w:p w14:paraId="6306BD2D" w14:textId="77777777" w:rsidR="00903D45" w:rsidRPr="00B75FA6" w:rsidRDefault="00903D45" w:rsidP="00612C63">
      <w:pPr>
        <w:jc w:val="both"/>
        <w:rPr>
          <w:rFonts w:asciiTheme="minorHAnsi" w:hAnsiTheme="minorHAnsi" w:cstheme="minorHAnsi"/>
          <w:b/>
          <w:sz w:val="18"/>
          <w:szCs w:val="18"/>
        </w:rPr>
      </w:pPr>
    </w:p>
    <w:p w14:paraId="149442FD" w14:textId="77777777" w:rsidR="00903D45" w:rsidRPr="00B75FA6" w:rsidRDefault="00903D45" w:rsidP="00612C63">
      <w:pPr>
        <w:jc w:val="both"/>
        <w:rPr>
          <w:rFonts w:asciiTheme="minorHAnsi" w:hAnsiTheme="minorHAnsi" w:cstheme="minorHAnsi"/>
          <w:b/>
          <w:sz w:val="18"/>
          <w:szCs w:val="18"/>
        </w:rPr>
      </w:pPr>
    </w:p>
    <w:p w14:paraId="16DA9D02" w14:textId="77777777" w:rsidR="00903D45" w:rsidRPr="00B75FA6" w:rsidRDefault="00903D45" w:rsidP="00612C63">
      <w:pPr>
        <w:jc w:val="both"/>
        <w:rPr>
          <w:rFonts w:asciiTheme="minorHAnsi" w:hAnsiTheme="minorHAnsi" w:cstheme="minorHAnsi"/>
          <w:b/>
          <w:sz w:val="18"/>
          <w:szCs w:val="18"/>
        </w:rPr>
      </w:pPr>
    </w:p>
    <w:p w14:paraId="5BC618F0" w14:textId="77777777" w:rsidR="00903D45" w:rsidRPr="00B75FA6" w:rsidRDefault="00903D45" w:rsidP="00612C63">
      <w:pPr>
        <w:jc w:val="both"/>
        <w:rPr>
          <w:rFonts w:asciiTheme="minorHAnsi" w:hAnsiTheme="minorHAnsi" w:cstheme="minorHAnsi"/>
          <w:b/>
          <w:sz w:val="18"/>
          <w:szCs w:val="18"/>
        </w:rPr>
      </w:pPr>
    </w:p>
    <w:p w14:paraId="59B78667" w14:textId="77777777" w:rsidR="00903D45" w:rsidRPr="00B75FA6" w:rsidRDefault="00903D45" w:rsidP="00612C63">
      <w:pPr>
        <w:jc w:val="both"/>
        <w:rPr>
          <w:rFonts w:asciiTheme="minorHAnsi" w:hAnsiTheme="minorHAnsi" w:cstheme="minorHAnsi"/>
          <w:b/>
          <w:sz w:val="18"/>
          <w:szCs w:val="18"/>
        </w:rPr>
      </w:pPr>
    </w:p>
    <w:p w14:paraId="70AC07BD" w14:textId="77777777" w:rsidR="00903D45" w:rsidRPr="00B75FA6" w:rsidRDefault="00903D45" w:rsidP="00612C63">
      <w:pPr>
        <w:jc w:val="both"/>
        <w:rPr>
          <w:rFonts w:asciiTheme="minorHAnsi" w:hAnsiTheme="minorHAnsi" w:cstheme="minorHAnsi"/>
          <w:b/>
          <w:sz w:val="18"/>
          <w:szCs w:val="18"/>
        </w:rPr>
      </w:pPr>
    </w:p>
    <w:p w14:paraId="12B1D433" w14:textId="77777777" w:rsidR="00903D45" w:rsidRPr="00B75FA6" w:rsidRDefault="00903D45" w:rsidP="00612C63">
      <w:pPr>
        <w:jc w:val="both"/>
        <w:rPr>
          <w:rFonts w:asciiTheme="minorHAnsi" w:hAnsiTheme="minorHAnsi" w:cstheme="minorHAnsi"/>
          <w:b/>
          <w:sz w:val="18"/>
          <w:szCs w:val="18"/>
        </w:rPr>
      </w:pPr>
    </w:p>
    <w:p w14:paraId="4B2669CA" w14:textId="77777777" w:rsidR="00903D45" w:rsidRPr="00B75FA6" w:rsidRDefault="00903D45" w:rsidP="00612C63">
      <w:pPr>
        <w:jc w:val="both"/>
        <w:rPr>
          <w:rFonts w:asciiTheme="minorHAnsi" w:hAnsiTheme="minorHAnsi" w:cstheme="minorHAnsi"/>
          <w:b/>
          <w:sz w:val="18"/>
          <w:szCs w:val="18"/>
        </w:rPr>
      </w:pPr>
    </w:p>
    <w:p w14:paraId="1BB54C3E" w14:textId="77777777" w:rsidR="00903D45" w:rsidRPr="00B75FA6" w:rsidRDefault="00903D45" w:rsidP="00612C63">
      <w:pPr>
        <w:jc w:val="both"/>
        <w:rPr>
          <w:rFonts w:asciiTheme="minorHAnsi" w:hAnsiTheme="minorHAnsi" w:cstheme="minorHAnsi"/>
          <w:b/>
          <w:sz w:val="18"/>
          <w:szCs w:val="18"/>
        </w:rPr>
      </w:pPr>
    </w:p>
    <w:p w14:paraId="153AA28B" w14:textId="77777777" w:rsidR="00903D45" w:rsidRPr="00B75FA6" w:rsidRDefault="00903D45" w:rsidP="00612C63">
      <w:pPr>
        <w:jc w:val="both"/>
        <w:rPr>
          <w:rFonts w:asciiTheme="minorHAnsi" w:hAnsiTheme="minorHAnsi" w:cstheme="minorHAnsi"/>
          <w:b/>
          <w:sz w:val="18"/>
          <w:szCs w:val="18"/>
        </w:rPr>
      </w:pPr>
    </w:p>
    <w:p w14:paraId="057A74EF" w14:textId="77777777" w:rsidR="00903D45" w:rsidRPr="00B75FA6" w:rsidRDefault="00903D45" w:rsidP="00612C63">
      <w:pPr>
        <w:jc w:val="both"/>
        <w:rPr>
          <w:rFonts w:asciiTheme="minorHAnsi" w:hAnsiTheme="minorHAnsi" w:cstheme="minorHAnsi"/>
          <w:b/>
          <w:sz w:val="18"/>
          <w:szCs w:val="18"/>
        </w:rPr>
      </w:pPr>
    </w:p>
    <w:p w14:paraId="45E49E69" w14:textId="77777777" w:rsidR="00903D45" w:rsidRPr="00B75FA6" w:rsidRDefault="00903D45" w:rsidP="00612C63">
      <w:pPr>
        <w:jc w:val="both"/>
        <w:rPr>
          <w:rFonts w:asciiTheme="minorHAnsi" w:hAnsiTheme="minorHAnsi" w:cstheme="minorHAnsi"/>
          <w:b/>
          <w:sz w:val="18"/>
          <w:szCs w:val="18"/>
        </w:rPr>
      </w:pPr>
    </w:p>
    <w:p w14:paraId="6E9DF4B7" w14:textId="77777777" w:rsidR="00903D45" w:rsidRPr="00B75FA6" w:rsidRDefault="00903D45" w:rsidP="00612C63">
      <w:pPr>
        <w:jc w:val="both"/>
        <w:rPr>
          <w:rFonts w:asciiTheme="minorHAnsi" w:hAnsiTheme="minorHAnsi" w:cstheme="minorHAnsi"/>
          <w:b/>
          <w:sz w:val="18"/>
          <w:szCs w:val="18"/>
        </w:rPr>
      </w:pPr>
    </w:p>
    <w:p w14:paraId="561CED12" w14:textId="77777777" w:rsidR="00903D45" w:rsidRPr="00B75FA6" w:rsidRDefault="00903D45" w:rsidP="00612C63">
      <w:pPr>
        <w:jc w:val="both"/>
        <w:rPr>
          <w:rFonts w:asciiTheme="minorHAnsi" w:hAnsiTheme="minorHAnsi" w:cstheme="minorHAnsi"/>
          <w:b/>
          <w:sz w:val="18"/>
          <w:szCs w:val="18"/>
        </w:rPr>
      </w:pPr>
    </w:p>
    <w:p w14:paraId="2EBF9D96" w14:textId="77777777" w:rsidR="00903D45" w:rsidRPr="00B75FA6" w:rsidRDefault="00903D45" w:rsidP="00612C63">
      <w:pPr>
        <w:jc w:val="both"/>
        <w:rPr>
          <w:rFonts w:asciiTheme="minorHAnsi" w:hAnsiTheme="minorHAnsi" w:cstheme="minorHAnsi"/>
          <w:b/>
          <w:sz w:val="18"/>
          <w:szCs w:val="18"/>
        </w:rPr>
      </w:pPr>
    </w:p>
    <w:p w14:paraId="080D595D" w14:textId="77777777" w:rsidR="00903D45" w:rsidRPr="00B75FA6" w:rsidRDefault="00903D45" w:rsidP="00612C63">
      <w:pPr>
        <w:jc w:val="both"/>
        <w:rPr>
          <w:rFonts w:asciiTheme="minorHAnsi" w:hAnsiTheme="minorHAnsi" w:cstheme="minorHAnsi"/>
          <w:b/>
          <w:sz w:val="18"/>
          <w:szCs w:val="18"/>
        </w:rPr>
      </w:pPr>
    </w:p>
    <w:p w14:paraId="0329FE69" w14:textId="77777777" w:rsidR="00903D45" w:rsidRPr="00B75FA6" w:rsidRDefault="00903D45" w:rsidP="00612C63">
      <w:pPr>
        <w:jc w:val="both"/>
        <w:rPr>
          <w:rFonts w:asciiTheme="minorHAnsi" w:hAnsiTheme="minorHAnsi" w:cstheme="minorHAnsi"/>
          <w:b/>
          <w:sz w:val="18"/>
          <w:szCs w:val="18"/>
        </w:rPr>
      </w:pPr>
    </w:p>
    <w:p w14:paraId="7D11A967" w14:textId="77777777" w:rsidR="00903D45" w:rsidRPr="00B75FA6" w:rsidRDefault="00903D45" w:rsidP="00612C63">
      <w:pPr>
        <w:jc w:val="both"/>
        <w:rPr>
          <w:rFonts w:asciiTheme="minorHAnsi" w:hAnsiTheme="minorHAnsi" w:cstheme="minorHAnsi"/>
          <w:b/>
          <w:sz w:val="18"/>
          <w:szCs w:val="18"/>
        </w:rPr>
      </w:pPr>
    </w:p>
    <w:p w14:paraId="299CDB85" w14:textId="77777777" w:rsidR="00903D45" w:rsidRPr="00B75FA6" w:rsidRDefault="00903D45" w:rsidP="00612C63">
      <w:pPr>
        <w:jc w:val="both"/>
        <w:rPr>
          <w:rFonts w:asciiTheme="minorHAnsi" w:hAnsiTheme="minorHAnsi" w:cstheme="minorHAnsi"/>
          <w:b/>
          <w:sz w:val="18"/>
          <w:szCs w:val="18"/>
        </w:rPr>
      </w:pPr>
    </w:p>
    <w:p w14:paraId="019E348B" w14:textId="77777777" w:rsidR="00903D45" w:rsidRPr="00B75FA6" w:rsidRDefault="00903D45" w:rsidP="00612C63">
      <w:pPr>
        <w:jc w:val="both"/>
        <w:rPr>
          <w:rFonts w:asciiTheme="minorHAnsi" w:hAnsiTheme="minorHAnsi" w:cstheme="minorHAnsi"/>
          <w:b/>
          <w:sz w:val="18"/>
          <w:szCs w:val="18"/>
        </w:rPr>
      </w:pPr>
    </w:p>
    <w:p w14:paraId="2D5266F4" w14:textId="77777777" w:rsidR="00903D45" w:rsidRPr="00B75FA6" w:rsidRDefault="00903D45" w:rsidP="00612C63">
      <w:pPr>
        <w:jc w:val="both"/>
        <w:rPr>
          <w:rFonts w:asciiTheme="minorHAnsi" w:hAnsiTheme="minorHAnsi" w:cstheme="minorHAnsi"/>
          <w:b/>
          <w:sz w:val="18"/>
          <w:szCs w:val="18"/>
        </w:rPr>
      </w:pPr>
    </w:p>
    <w:p w14:paraId="19B95D7C" w14:textId="77777777" w:rsidR="00903D45" w:rsidRPr="00B75FA6" w:rsidRDefault="00903D45" w:rsidP="00612C63">
      <w:pPr>
        <w:jc w:val="both"/>
        <w:rPr>
          <w:rFonts w:asciiTheme="minorHAnsi" w:hAnsiTheme="minorHAnsi" w:cstheme="minorHAnsi"/>
          <w:b/>
          <w:sz w:val="18"/>
          <w:szCs w:val="18"/>
        </w:rPr>
      </w:pPr>
    </w:p>
    <w:p w14:paraId="1BD23CD9" w14:textId="503126E1" w:rsidR="00A2526F" w:rsidRPr="00B75FA6" w:rsidRDefault="00B95879" w:rsidP="00B95879">
      <w:pPr>
        <w:tabs>
          <w:tab w:val="left" w:pos="2329"/>
        </w:tabs>
        <w:jc w:val="both"/>
        <w:rPr>
          <w:rFonts w:asciiTheme="minorHAnsi" w:hAnsiTheme="minorHAnsi" w:cstheme="minorHAnsi"/>
          <w:b/>
          <w:sz w:val="18"/>
          <w:szCs w:val="18"/>
        </w:rPr>
      </w:pPr>
      <w:r w:rsidRPr="00B75FA6">
        <w:rPr>
          <w:rFonts w:asciiTheme="minorHAnsi" w:hAnsiTheme="minorHAnsi" w:cstheme="minorHAnsi"/>
          <w:b/>
          <w:sz w:val="18"/>
          <w:szCs w:val="18"/>
        </w:rPr>
        <w:tab/>
      </w:r>
    </w:p>
    <w:p w14:paraId="63170583" w14:textId="1D39CD0B" w:rsidR="00A2526F" w:rsidRPr="00B75FA6" w:rsidRDefault="00E22B31" w:rsidP="00817149">
      <w:pPr>
        <w:pStyle w:val="Heading1"/>
      </w:pPr>
      <w:bookmarkStart w:id="0" w:name="_Toc153960806"/>
      <w:r w:rsidRPr="00B75FA6">
        <w:t>3.</w:t>
      </w:r>
      <w:r w:rsidR="00E93EEB">
        <w:t>2</w:t>
      </w:r>
      <w:r w:rsidRPr="00B75FA6">
        <w:t>.</w:t>
      </w:r>
      <w:r w:rsidR="00E93EEB">
        <w:t>1</w:t>
      </w:r>
      <w:r w:rsidRPr="00B75FA6">
        <w:t xml:space="preserve"> </w:t>
      </w:r>
      <w:r w:rsidR="00B95879" w:rsidRPr="00B75FA6">
        <w:t>LISTA DE VERIFICARE PRELIMINARĂ A DOCUMENTELOR ANEXATE LA CEREREA DE FINANȚARE</w:t>
      </w:r>
      <w:bookmarkEnd w:id="0"/>
    </w:p>
    <w:p w14:paraId="62FB0881" w14:textId="53822C0E" w:rsidR="00A2526F" w:rsidRPr="00B75FA6" w:rsidRDefault="00A2526F" w:rsidP="00612C63">
      <w:pPr>
        <w:jc w:val="both"/>
        <w:rPr>
          <w:rFonts w:asciiTheme="minorHAnsi" w:hAnsiTheme="minorHAnsi" w:cstheme="minorHAnsi"/>
          <w:b/>
          <w:sz w:val="18"/>
          <w:szCs w:val="18"/>
        </w:rPr>
      </w:pPr>
    </w:p>
    <w:p w14:paraId="73603462" w14:textId="77777777" w:rsidR="00125FBD" w:rsidRPr="00B75FA6" w:rsidRDefault="00125FBD" w:rsidP="00125FBD">
      <w:pPr>
        <w:jc w:val="both"/>
        <w:rPr>
          <w:rFonts w:asciiTheme="minorHAnsi" w:hAnsiTheme="minorHAnsi" w:cstheme="minorHAnsi"/>
          <w:b/>
          <w:sz w:val="18"/>
          <w:szCs w:val="18"/>
        </w:rPr>
      </w:pPr>
    </w:p>
    <w:p w14:paraId="4CC67CCD" w14:textId="29FE71AF" w:rsidR="00125FBD" w:rsidRPr="00B75FA6" w:rsidRDefault="00125FBD" w:rsidP="00125FBD">
      <w:pPr>
        <w:pStyle w:val="Heading2"/>
        <w:jc w:val="both"/>
        <w:rPr>
          <w:rFonts w:asciiTheme="minorHAnsi" w:hAnsiTheme="minorHAnsi" w:cstheme="minorHAnsi"/>
          <w:sz w:val="18"/>
          <w:szCs w:val="18"/>
        </w:rPr>
      </w:pPr>
    </w:p>
    <w:p w14:paraId="75AE9F35" w14:textId="4183BD6E" w:rsidR="00125FBD" w:rsidRPr="00B75FA6" w:rsidRDefault="00125FBD" w:rsidP="00125FBD">
      <w:pPr>
        <w:jc w:val="both"/>
        <w:rPr>
          <w:rFonts w:asciiTheme="minorHAnsi" w:hAnsiTheme="minorHAnsi" w:cstheme="minorHAnsi"/>
          <w:b/>
          <w:sz w:val="18"/>
          <w:szCs w:val="18"/>
        </w:rPr>
      </w:pPr>
    </w:p>
    <w:p w14:paraId="471EB32F" w14:textId="46F55249" w:rsidR="00125FBD" w:rsidRPr="00B75FA6" w:rsidRDefault="00125FBD" w:rsidP="00125FBD">
      <w:pPr>
        <w:jc w:val="both"/>
        <w:rPr>
          <w:rFonts w:asciiTheme="minorHAnsi" w:hAnsiTheme="minorHAnsi" w:cstheme="minorHAnsi"/>
          <w:b/>
          <w:sz w:val="18"/>
          <w:szCs w:val="18"/>
        </w:rPr>
      </w:pPr>
      <w:bookmarkStart w:id="1" w:name="_Hlk149225759"/>
      <w:r w:rsidRPr="00B75FA6">
        <w:rPr>
          <w:rFonts w:asciiTheme="minorHAnsi" w:hAnsiTheme="minorHAnsi" w:cstheme="minorHAnsi"/>
          <w:b/>
          <w:caps/>
          <w:sz w:val="18"/>
          <w:szCs w:val="18"/>
        </w:rPr>
        <w:t xml:space="preserve">FIȘĂ DE CONTROL </w:t>
      </w:r>
    </w:p>
    <w:p w14:paraId="7FCCE085" w14:textId="21664434" w:rsidR="00125FBD" w:rsidRPr="00B75FA6" w:rsidRDefault="00125FBD" w:rsidP="00125FBD">
      <w:pPr>
        <w:jc w:val="both"/>
        <w:rPr>
          <w:rFonts w:asciiTheme="minorHAnsi" w:hAnsiTheme="minorHAnsi" w:cstheme="minorHAnsi"/>
          <w:b/>
          <w:sz w:val="18"/>
          <w:szCs w:val="18"/>
        </w:rPr>
      </w:pPr>
    </w:p>
    <w:p w14:paraId="71CE5556" w14:textId="05D16F38"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aşa cum apare în Formularul cererii de finanţare</w:t>
      </w:r>
    </w:p>
    <w:p w14:paraId="13ACAA5F" w14:textId="4F0A1AF5" w:rsidR="00125FBD" w:rsidRPr="00B75FA6" w:rsidRDefault="00125FBD" w:rsidP="00125FBD">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Solicitant: </w:t>
      </w:r>
      <w:r w:rsidRPr="00B75FA6">
        <w:rPr>
          <w:rFonts w:asciiTheme="minorHAnsi" w:hAnsiTheme="minorHAnsi" w:cstheme="minorHAnsi"/>
          <w:i/>
          <w:color w:val="FF0000"/>
          <w:sz w:val="18"/>
          <w:szCs w:val="18"/>
        </w:rPr>
        <w:t xml:space="preserve">se completează cu denumirea completă a solicitantului, aşa cum apare în Formularul cererii de finanţare </w:t>
      </w:r>
    </w:p>
    <w:p w14:paraId="6210C82A" w14:textId="3080FFAD" w:rsidR="00125FBD" w:rsidRPr="00B75FA6" w:rsidRDefault="00647DFD" w:rsidP="00125FBD">
      <w:pPr>
        <w:jc w:val="both"/>
        <w:rPr>
          <w:rFonts w:asciiTheme="minorHAnsi" w:hAnsiTheme="minorHAnsi" w:cstheme="minorHAnsi"/>
          <w:sz w:val="18"/>
          <w:szCs w:val="18"/>
        </w:rPr>
      </w:pPr>
      <w:r w:rsidRPr="001A0B77">
        <w:rPr>
          <w:rFonts w:asciiTheme="minorHAnsi" w:hAnsiTheme="minorHAnsi" w:cstheme="minorHAnsi"/>
          <w:sz w:val="18"/>
          <w:szCs w:val="18"/>
        </w:rPr>
        <w:t>P</w:t>
      </w:r>
      <w:r w:rsidR="00125FBD" w:rsidRPr="001A0B77">
        <w:rPr>
          <w:rFonts w:asciiTheme="minorHAnsi" w:hAnsiTheme="minorHAnsi" w:cstheme="minorHAnsi"/>
          <w:sz w:val="18"/>
          <w:szCs w:val="18"/>
        </w:rPr>
        <w:t>riorita</w:t>
      </w:r>
      <w:r w:rsidRPr="001A0B77">
        <w:rPr>
          <w:rFonts w:asciiTheme="minorHAnsi" w:hAnsiTheme="minorHAnsi" w:cstheme="minorHAnsi"/>
          <w:sz w:val="18"/>
          <w:szCs w:val="18"/>
        </w:rPr>
        <w:t>te</w:t>
      </w:r>
      <w:r w:rsidR="00125FBD" w:rsidRPr="001A0B77">
        <w:rPr>
          <w:rFonts w:asciiTheme="minorHAnsi" w:hAnsiTheme="minorHAnsi" w:cstheme="minorHAnsi"/>
          <w:sz w:val="18"/>
          <w:szCs w:val="18"/>
        </w:rPr>
        <w:t>:......................</w:t>
      </w:r>
    </w:p>
    <w:p w14:paraId="38DBE24D" w14:textId="09FDAE2E"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Obiectiv specific………….</w:t>
      </w:r>
    </w:p>
    <w:p w14:paraId="66858527" w14:textId="4F17E595" w:rsidR="00125FBD" w:rsidRPr="00B75FA6" w:rsidRDefault="00125FBD" w:rsidP="00125FBD">
      <w:pPr>
        <w:jc w:val="both"/>
        <w:rPr>
          <w:rFonts w:asciiTheme="minorHAnsi" w:hAnsiTheme="minorHAnsi" w:cstheme="minorHAnsi"/>
          <w:sz w:val="18"/>
          <w:szCs w:val="18"/>
        </w:rPr>
      </w:pPr>
      <w:r w:rsidRPr="00B75FA6">
        <w:rPr>
          <w:rFonts w:asciiTheme="minorHAnsi" w:hAnsiTheme="minorHAnsi" w:cstheme="minorHAnsi"/>
          <w:sz w:val="18"/>
          <w:szCs w:val="18"/>
        </w:rPr>
        <w:t>Apel de propuneri de proiecte:..............</w:t>
      </w:r>
    </w:p>
    <w:p w14:paraId="2B521990" w14:textId="62CF560D" w:rsidR="00125FBD" w:rsidRPr="00B75FA6" w:rsidRDefault="00125FBD" w:rsidP="00125FBD">
      <w:pPr>
        <w:autoSpaceDE w:val="0"/>
        <w:jc w:val="both"/>
        <w:rPr>
          <w:rFonts w:asciiTheme="minorHAnsi" w:hAnsiTheme="minorHAnsi" w:cstheme="minorHAnsi"/>
          <w:sz w:val="18"/>
          <w:szCs w:val="18"/>
        </w:rPr>
      </w:pPr>
    </w:p>
    <w:p w14:paraId="07AB6E7A" w14:textId="4392C003" w:rsidR="00125FBD" w:rsidRPr="00B75FA6" w:rsidRDefault="00125FBD" w:rsidP="00125FBD">
      <w:pPr>
        <w:ind w:right="37"/>
        <w:jc w:val="both"/>
        <w:rPr>
          <w:rFonts w:asciiTheme="minorHAnsi" w:hAnsiTheme="minorHAnsi" w:cstheme="minorHAnsi"/>
          <w:sz w:val="18"/>
          <w:szCs w:val="18"/>
        </w:rPr>
      </w:pPr>
      <w:r w:rsidRPr="00B75FA6">
        <w:rPr>
          <w:rFonts w:asciiTheme="minorHAnsi" w:hAnsiTheme="minorHAnsi" w:cstheme="minorHAnsi"/>
          <w:sz w:val="18"/>
          <w:szCs w:val="18"/>
        </w:rPr>
        <w:t xml:space="preserve">În vederea aprobării proiectului, </w:t>
      </w:r>
      <w:r w:rsidR="00BA33EA" w:rsidRPr="00BA33EA">
        <w:rPr>
          <w:rFonts w:asciiTheme="minorHAnsi" w:hAnsiTheme="minorHAnsi" w:cstheme="minorHAnsi"/>
          <w:sz w:val="18"/>
          <w:szCs w:val="18"/>
        </w:rPr>
        <w:t>vor fi prezentate următoarele documente, ce fac dovada informațiilor cuprinse în declarația unică</w:t>
      </w:r>
      <w:r w:rsidR="00817149" w:rsidRPr="00B75FA6">
        <w:rPr>
          <w:rFonts w:asciiTheme="minorHAnsi" w:hAnsiTheme="minorHAnsi" w:cstheme="minorHAnsi"/>
          <w:sz w:val="18"/>
          <w:szCs w:val="18"/>
        </w:rPr>
        <w:t>:</w:t>
      </w:r>
    </w:p>
    <w:p w14:paraId="7EED56C5" w14:textId="77777777" w:rsidR="00817149" w:rsidRPr="00B75FA6" w:rsidRDefault="00817149" w:rsidP="00125FBD">
      <w:pPr>
        <w:ind w:right="37"/>
        <w:jc w:val="both"/>
        <w:rPr>
          <w:rFonts w:asciiTheme="minorHAnsi" w:hAnsiTheme="minorHAnsi" w:cstheme="minorHAnsi"/>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B75FA6" w:rsidRPr="00B75FA6" w14:paraId="5B4110F9"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70E2956C" w14:textId="77777777" w:rsidR="00B75FA6" w:rsidRPr="00B75FA6" w:rsidRDefault="00B75FA6" w:rsidP="00B75FA6">
            <w:pPr>
              <w:numPr>
                <w:ilvl w:val="0"/>
                <w:numId w:val="2"/>
              </w:numPr>
              <w:overflowPunct w:val="0"/>
              <w:autoSpaceDE w:val="0"/>
              <w:autoSpaceDN w:val="0"/>
              <w:adjustRightInd w:val="0"/>
              <w:spacing w:after="160" w:line="256" w:lineRule="auto"/>
              <w:contextualSpacing/>
              <w:jc w:val="both"/>
              <w:textAlignment w:val="baseline"/>
              <w:rPr>
                <w:rFonts w:ascii="Calibri" w:hAnsi="Calibri" w:cs="Calibri"/>
                <w:b/>
                <w:iCs/>
                <w:sz w:val="18"/>
                <w:szCs w:val="18"/>
              </w:rPr>
            </w:pPr>
            <w:r w:rsidRPr="00B75FA6">
              <w:rPr>
                <w:rFonts w:ascii="Calibri" w:hAnsi="Calibri" w:cs="Calibri"/>
                <w:b/>
                <w:iCs/>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3F8B3A1C" w14:textId="6959409A" w:rsidR="00B75FA6" w:rsidRPr="00B75FA6" w:rsidRDefault="00B75FA6" w:rsidP="00B75FA6">
            <w:pPr>
              <w:spacing w:line="256" w:lineRule="auto"/>
              <w:jc w:val="both"/>
              <w:rPr>
                <w:rFonts w:ascii="Calibri" w:hAnsi="Calibri" w:cs="Calibri"/>
                <w:b/>
                <w:sz w:val="18"/>
                <w:szCs w:val="18"/>
              </w:rPr>
            </w:pPr>
            <w:r w:rsidRPr="00B75FA6">
              <w:rPr>
                <w:rFonts w:ascii="Calibri" w:hAnsi="Calibri" w:cs="Calibri"/>
                <w:b/>
                <w:sz w:val="18"/>
                <w:szCs w:val="18"/>
              </w:rPr>
              <w:t>DA/NU</w:t>
            </w:r>
            <w:r w:rsidR="001A0B77">
              <w:rPr>
                <w:rFonts w:ascii="Calibri" w:hAnsi="Calibri" w:cs="Calibri"/>
                <w:b/>
                <w:sz w:val="18"/>
                <w:szCs w:val="18"/>
              </w:rPr>
              <w:t>/NA</w:t>
            </w:r>
          </w:p>
        </w:tc>
      </w:tr>
      <w:tr w:rsidR="00B75FA6" w:rsidRPr="00B75FA6" w14:paraId="207FA661" w14:textId="77777777" w:rsidTr="00F178EE">
        <w:trPr>
          <w:trHeight w:val="514"/>
          <w:jc w:val="center"/>
        </w:trPr>
        <w:tc>
          <w:tcPr>
            <w:tcW w:w="9047" w:type="dxa"/>
            <w:tcBorders>
              <w:top w:val="single" w:sz="4" w:space="0" w:color="auto"/>
              <w:left w:val="single" w:sz="4" w:space="0" w:color="auto"/>
              <w:bottom w:val="single" w:sz="4" w:space="0" w:color="auto"/>
              <w:right w:val="single" w:sz="4" w:space="0" w:color="auto"/>
            </w:tcBorders>
          </w:tcPr>
          <w:p w14:paraId="6A350143" w14:textId="77777777" w:rsidR="00B75FA6" w:rsidRPr="00B75FA6" w:rsidRDefault="00B75FA6" w:rsidP="00B75FA6">
            <w:pPr>
              <w:numPr>
                <w:ilvl w:val="0"/>
                <w:numId w:val="1"/>
              </w:numPr>
              <w:overflowPunct w:val="0"/>
              <w:autoSpaceDE w:val="0"/>
              <w:autoSpaceDN w:val="0"/>
              <w:adjustRightInd w:val="0"/>
              <w:spacing w:after="160" w:line="256" w:lineRule="auto"/>
              <w:contextualSpacing/>
              <w:jc w:val="both"/>
              <w:textAlignment w:val="baseline"/>
              <w:rPr>
                <w:rFonts w:ascii="Calibri" w:hAnsi="Calibri" w:cs="Calibri"/>
                <w:bCs/>
                <w:iCs/>
                <w:sz w:val="18"/>
                <w:szCs w:val="18"/>
              </w:rPr>
            </w:pPr>
            <w:r w:rsidRPr="00B75FA6">
              <w:rPr>
                <w:rFonts w:ascii="Calibri" w:hAnsi="Calibri" w:cs="Calibri"/>
                <w:bCs/>
                <w:iCs/>
                <w:sz w:val="18"/>
                <w:szCs w:val="18"/>
              </w:rPr>
              <w:t xml:space="preserve">Mandatul special/ împuternicirea specială pentru semnarea (digitală) a certificării aplicației  și transmiterea cererii de finanțare prin MySMIS  </w:t>
            </w:r>
          </w:p>
        </w:tc>
        <w:tc>
          <w:tcPr>
            <w:tcW w:w="1060" w:type="dxa"/>
            <w:tcBorders>
              <w:top w:val="single" w:sz="4" w:space="0" w:color="auto"/>
              <w:left w:val="single" w:sz="4" w:space="0" w:color="auto"/>
              <w:bottom w:val="single" w:sz="4" w:space="0" w:color="auto"/>
              <w:right w:val="single" w:sz="4" w:space="0" w:color="auto"/>
            </w:tcBorders>
          </w:tcPr>
          <w:p w14:paraId="0E7E5B42"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105CBA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C1EA1F1" w14:textId="206B5ECF" w:rsidR="00B75FA6" w:rsidRPr="00B75FA6" w:rsidRDefault="00B75FA6" w:rsidP="00B75FA6">
            <w:pPr>
              <w:numPr>
                <w:ilvl w:val="0"/>
                <w:numId w:val="1"/>
              </w:numPr>
              <w:spacing w:after="160" w:line="259" w:lineRule="auto"/>
              <w:contextualSpacing/>
              <w:rPr>
                <w:rFonts w:ascii="Calibri" w:hAnsi="Calibri" w:cs="Calibri"/>
                <w:bCs/>
                <w:iCs/>
                <w:sz w:val="18"/>
                <w:szCs w:val="18"/>
              </w:rPr>
            </w:pPr>
            <w:r w:rsidRPr="00B75FA6">
              <w:rPr>
                <w:rFonts w:ascii="Calibri" w:hAnsi="Calibri" w:cs="Calibri"/>
                <w:bCs/>
                <w:iCs/>
                <w:sz w:val="18"/>
                <w:szCs w:val="18"/>
              </w:rPr>
              <w:t>Documentele statutare ultima versiune</w:t>
            </w:r>
            <w:r w:rsidR="00747942">
              <w:rPr>
                <w:rFonts w:ascii="Calibri" w:hAnsi="Calibri" w:cs="Calibri"/>
                <w:bCs/>
                <w:iCs/>
                <w:sz w:val="18"/>
                <w:szCs w:val="18"/>
              </w:rPr>
              <w:t xml:space="preserve">, </w:t>
            </w:r>
            <w:bookmarkStart w:id="2" w:name="_Hlk149833529"/>
            <w:r w:rsidR="008A6D8C" w:rsidRPr="008A6D8C">
              <w:rPr>
                <w:rFonts w:ascii="Calibri" w:hAnsi="Calibri" w:cs="Calibri"/>
                <w:bCs/>
                <w:iCs/>
                <w:sz w:val="18"/>
                <w:szCs w:val="18"/>
              </w:rPr>
              <w:t>dacă au fost modificate de la data semnării contractului de finanțare POIM</w:t>
            </w:r>
            <w:bookmarkEnd w:id="2"/>
          </w:p>
        </w:tc>
        <w:tc>
          <w:tcPr>
            <w:tcW w:w="1060" w:type="dxa"/>
            <w:tcBorders>
              <w:top w:val="single" w:sz="4" w:space="0" w:color="auto"/>
              <w:left w:val="single" w:sz="4" w:space="0" w:color="auto"/>
              <w:bottom w:val="single" w:sz="4" w:space="0" w:color="auto"/>
              <w:right w:val="single" w:sz="4" w:space="0" w:color="auto"/>
            </w:tcBorders>
          </w:tcPr>
          <w:p w14:paraId="1E377810"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EB7C96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6630808" w14:textId="77777777" w:rsidR="00B75FA6" w:rsidRPr="00B75FA6" w:rsidRDefault="00B75FA6" w:rsidP="00B75FA6">
            <w:pPr>
              <w:numPr>
                <w:ilvl w:val="0"/>
                <w:numId w:val="1"/>
              </w:numPr>
              <w:overflowPunct w:val="0"/>
              <w:autoSpaceDE w:val="0"/>
              <w:autoSpaceDN w:val="0"/>
              <w:adjustRightInd w:val="0"/>
              <w:spacing w:after="160" w:line="256" w:lineRule="auto"/>
              <w:contextualSpacing/>
              <w:jc w:val="both"/>
              <w:textAlignment w:val="baseline"/>
              <w:rPr>
                <w:rFonts w:ascii="Calibri" w:hAnsi="Calibri" w:cs="Calibri"/>
                <w:bCs/>
                <w:iCs/>
                <w:sz w:val="18"/>
                <w:szCs w:val="18"/>
              </w:rPr>
            </w:pPr>
            <w:r w:rsidRPr="00B75FA6">
              <w:rPr>
                <w:rFonts w:ascii="Calibri" w:hAnsi="Calibri" w:cs="Calibri"/>
                <w:bCs/>
                <w:iCs/>
                <w:sz w:val="18"/>
                <w:szCs w:val="18"/>
              </w:rPr>
              <w:t>Acord de parteneriat actualizat</w:t>
            </w:r>
          </w:p>
        </w:tc>
        <w:tc>
          <w:tcPr>
            <w:tcW w:w="1060" w:type="dxa"/>
            <w:tcBorders>
              <w:top w:val="single" w:sz="4" w:space="0" w:color="auto"/>
              <w:left w:val="single" w:sz="4" w:space="0" w:color="auto"/>
              <w:bottom w:val="single" w:sz="4" w:space="0" w:color="auto"/>
              <w:right w:val="single" w:sz="4" w:space="0" w:color="auto"/>
            </w:tcBorders>
          </w:tcPr>
          <w:p w14:paraId="0037FB7E"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079275F6"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BB6F3FF"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Cerere de finanțare etapizată transmisă la AM</w:t>
            </w:r>
          </w:p>
        </w:tc>
        <w:tc>
          <w:tcPr>
            <w:tcW w:w="1060" w:type="dxa"/>
            <w:tcBorders>
              <w:top w:val="single" w:sz="4" w:space="0" w:color="auto"/>
              <w:left w:val="single" w:sz="4" w:space="0" w:color="auto"/>
              <w:bottom w:val="single" w:sz="4" w:space="0" w:color="auto"/>
              <w:right w:val="single" w:sz="4" w:space="0" w:color="auto"/>
            </w:tcBorders>
          </w:tcPr>
          <w:p w14:paraId="64BB7C0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F9FAB92"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8C4082E" w14:textId="3F37FE0D" w:rsidR="00B75FA6" w:rsidRPr="00B75FA6" w:rsidRDefault="00135B42" w:rsidP="00B75FA6">
            <w:pPr>
              <w:numPr>
                <w:ilvl w:val="0"/>
                <w:numId w:val="1"/>
              </w:numPr>
              <w:spacing w:after="160" w:line="259" w:lineRule="auto"/>
              <w:contextualSpacing/>
              <w:rPr>
                <w:rFonts w:ascii="Calibri" w:hAnsi="Calibri" w:cs="Calibri"/>
                <w:iCs/>
                <w:sz w:val="18"/>
                <w:szCs w:val="18"/>
              </w:rPr>
            </w:pPr>
            <w:r w:rsidRPr="00135B42">
              <w:rPr>
                <w:rFonts w:ascii="Calibri" w:hAnsi="Calibri" w:cs="Calibri"/>
                <w:iCs/>
                <w:sz w:val="18"/>
                <w:szCs w:val="18"/>
              </w:rPr>
              <w:t>Solicitare act adițional</w:t>
            </w:r>
            <w:r w:rsidR="00E330D5">
              <w:rPr>
                <w:rFonts w:ascii="Calibri" w:hAnsi="Calibri" w:cs="Calibri"/>
                <w:iCs/>
                <w:sz w:val="18"/>
                <w:szCs w:val="18"/>
              </w:rPr>
              <w:t xml:space="preserve"> </w:t>
            </w:r>
            <w:r w:rsidR="00E330D5" w:rsidRPr="00E330D5">
              <w:rPr>
                <w:rFonts w:ascii="Calibri" w:hAnsi="Calibri" w:cs="Calibri"/>
                <w:iCs/>
                <w:sz w:val="18"/>
                <w:szCs w:val="18"/>
              </w:rPr>
              <w:t>la contractul de finanțare pentru finalizarea etapei I din POIM</w:t>
            </w:r>
          </w:p>
        </w:tc>
        <w:tc>
          <w:tcPr>
            <w:tcW w:w="1060" w:type="dxa"/>
            <w:tcBorders>
              <w:top w:val="single" w:sz="4" w:space="0" w:color="auto"/>
              <w:left w:val="single" w:sz="4" w:space="0" w:color="auto"/>
              <w:bottom w:val="single" w:sz="4" w:space="0" w:color="auto"/>
              <w:right w:val="single" w:sz="4" w:space="0" w:color="auto"/>
            </w:tcBorders>
          </w:tcPr>
          <w:p w14:paraId="337A8DD3"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0C5148B8"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381DC4E" w14:textId="4D7BE98D" w:rsidR="00B75FA6" w:rsidRPr="00B75FA6" w:rsidRDefault="00B75FA6" w:rsidP="001A0B77">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Documente care atestă rezonabilitatea costurilor și justificarea cel mai bun raport între cuantumul sprijinului, activitățile desfășurate și îndeplinirea obiectivelor –</w:t>
            </w:r>
            <w:r w:rsidR="00747942">
              <w:t xml:space="preserve"> </w:t>
            </w:r>
            <w:r w:rsidR="00747942" w:rsidRPr="00747942">
              <w:rPr>
                <w:rFonts w:ascii="Calibri" w:hAnsi="Calibri" w:cs="Calibri"/>
                <w:iCs/>
                <w:sz w:val="18"/>
                <w:szCs w:val="18"/>
              </w:rPr>
              <w:t>Documentele vor fi însoțite de un tabel centralizator cu ofetele și valorile acestora</w:t>
            </w:r>
            <w:r w:rsidRPr="00B75FA6">
              <w:rPr>
                <w:rFonts w:ascii="Calibri" w:hAnsi="Calibri" w:cs="Calibri"/>
                <w:iCs/>
                <w:sz w:val="18"/>
                <w:szCs w:val="18"/>
              </w:rPr>
              <w:t xml:space="preserve"> </w:t>
            </w:r>
            <w:r w:rsidR="00747942">
              <w:rPr>
                <w:rFonts w:ascii="Calibri" w:hAnsi="Calibri" w:cs="Calibri"/>
                <w:iCs/>
                <w:sz w:val="18"/>
                <w:szCs w:val="18"/>
              </w:rPr>
              <w:t xml:space="preserve">- </w:t>
            </w:r>
            <w:r w:rsidRPr="00B75FA6">
              <w:rPr>
                <w:rFonts w:ascii="Calibri" w:hAnsi="Calibri" w:cs="Calibri"/>
                <w:iCs/>
                <w:color w:val="0070C0"/>
                <w:sz w:val="18"/>
                <w:szCs w:val="18"/>
              </w:rPr>
              <w:t xml:space="preserve">Anexa 2.9 </w:t>
            </w:r>
          </w:p>
        </w:tc>
        <w:tc>
          <w:tcPr>
            <w:tcW w:w="1060" w:type="dxa"/>
            <w:tcBorders>
              <w:top w:val="single" w:sz="4" w:space="0" w:color="auto"/>
              <w:left w:val="single" w:sz="4" w:space="0" w:color="auto"/>
              <w:bottom w:val="single" w:sz="4" w:space="0" w:color="auto"/>
              <w:right w:val="single" w:sz="4" w:space="0" w:color="auto"/>
            </w:tcBorders>
          </w:tcPr>
          <w:p w14:paraId="17ED7940"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7A06290"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255F84BA" w14:textId="69BAFE54" w:rsidR="00B75FA6" w:rsidRPr="00172112" w:rsidRDefault="00172112" w:rsidP="00172112">
            <w:pPr>
              <w:pStyle w:val="ListParagraph"/>
              <w:numPr>
                <w:ilvl w:val="0"/>
                <w:numId w:val="1"/>
              </w:numPr>
              <w:rPr>
                <w:rFonts w:ascii="Calibri" w:hAnsi="Calibri" w:cs="Calibri"/>
                <w:iCs/>
                <w:sz w:val="18"/>
                <w:szCs w:val="18"/>
              </w:rPr>
            </w:pPr>
            <w:r w:rsidRPr="00172112">
              <w:rPr>
                <w:rFonts w:ascii="Calibri" w:hAnsi="Calibri" w:cs="Calibri"/>
                <w:iCs/>
                <w:sz w:val="18"/>
                <w:szCs w:val="18"/>
              </w:rPr>
              <w:t>Documentele aferente procedurilor de achiziție publică 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5C738ACB"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68E573F1"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EF21FD4" w14:textId="18037E43"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Lista de verificare DNSH</w:t>
            </w:r>
            <w:r w:rsidR="00D151B0">
              <w:rPr>
                <w:rFonts w:ascii="Calibri" w:hAnsi="Calibri" w:cs="Calibri"/>
                <w:iCs/>
                <w:sz w:val="18"/>
                <w:szCs w:val="18"/>
              </w:rPr>
              <w:t xml:space="preserve"> </w:t>
            </w:r>
            <w:r w:rsidR="00D151B0" w:rsidRPr="00D151B0">
              <w:rPr>
                <w:rFonts w:ascii="Calibri" w:hAnsi="Calibri" w:cs="Calibri"/>
                <w:iCs/>
                <w:sz w:val="18"/>
                <w:szCs w:val="18"/>
              </w:rPr>
              <w:t xml:space="preserve">– </w:t>
            </w:r>
            <w:r w:rsidR="00D151B0" w:rsidRPr="00D151B0">
              <w:rPr>
                <w:rFonts w:ascii="Calibri" w:hAnsi="Calibri" w:cs="Calibri"/>
                <w:iCs/>
                <w:color w:val="0070C0"/>
                <w:sz w:val="18"/>
                <w:szCs w:val="18"/>
              </w:rPr>
              <w:t>Anexa 2.4</w:t>
            </w:r>
            <w:r w:rsidRPr="00B75FA6">
              <w:rPr>
                <w:rFonts w:ascii="Calibri" w:hAnsi="Calibri" w:cs="Calibri"/>
                <w:iCs/>
                <w:sz w:val="18"/>
                <w:szCs w:val="18"/>
              </w:rPr>
              <w:tab/>
            </w:r>
          </w:p>
        </w:tc>
        <w:tc>
          <w:tcPr>
            <w:tcW w:w="1060" w:type="dxa"/>
            <w:tcBorders>
              <w:top w:val="single" w:sz="4" w:space="0" w:color="auto"/>
              <w:left w:val="single" w:sz="4" w:space="0" w:color="auto"/>
              <w:bottom w:val="single" w:sz="4" w:space="0" w:color="auto"/>
              <w:right w:val="single" w:sz="4" w:space="0" w:color="auto"/>
            </w:tcBorders>
          </w:tcPr>
          <w:p w14:paraId="69BBE8F8"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3126BB8C"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459DDC70" w14:textId="5EC03639"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Declarația unică de eligibilitate și angajament</w:t>
            </w:r>
            <w:r w:rsidR="008A6D8C">
              <w:rPr>
                <w:rFonts w:ascii="Calibri" w:hAnsi="Calibri" w:cs="Calibri"/>
                <w:iCs/>
                <w:sz w:val="18"/>
                <w:szCs w:val="18"/>
              </w:rPr>
              <w:t>, generată de MySMIS</w:t>
            </w:r>
            <w:r w:rsidR="00D151B0">
              <w:rPr>
                <w:rFonts w:ascii="Calibri" w:hAnsi="Calibri" w:cs="Calibri"/>
                <w:iCs/>
                <w:sz w:val="18"/>
                <w:szCs w:val="18"/>
              </w:rPr>
              <w:t xml:space="preserve"> </w:t>
            </w:r>
            <w:r w:rsidR="00D151B0" w:rsidRPr="00D151B0">
              <w:rPr>
                <w:rFonts w:ascii="Calibri" w:hAnsi="Calibri" w:cs="Calibri"/>
                <w:iCs/>
                <w:sz w:val="18"/>
                <w:szCs w:val="18"/>
              </w:rPr>
              <w:t xml:space="preserve">– </w:t>
            </w:r>
            <w:r w:rsidR="00D151B0" w:rsidRPr="00D151B0">
              <w:rPr>
                <w:rFonts w:ascii="Calibri" w:hAnsi="Calibri" w:cs="Calibri"/>
                <w:iCs/>
                <w:color w:val="0070C0"/>
                <w:sz w:val="18"/>
                <w:szCs w:val="18"/>
              </w:rPr>
              <w:t>Anexele 2.3.1 și 2.3.2</w:t>
            </w:r>
          </w:p>
        </w:tc>
        <w:tc>
          <w:tcPr>
            <w:tcW w:w="1060" w:type="dxa"/>
            <w:tcBorders>
              <w:top w:val="single" w:sz="4" w:space="0" w:color="auto"/>
              <w:left w:val="single" w:sz="4" w:space="0" w:color="auto"/>
              <w:bottom w:val="single" w:sz="4" w:space="0" w:color="auto"/>
              <w:right w:val="single" w:sz="4" w:space="0" w:color="auto"/>
            </w:tcBorders>
          </w:tcPr>
          <w:p w14:paraId="541E8024"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C5D7510"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5F5B4DD" w14:textId="4A2B5B6A" w:rsidR="00B75FA6" w:rsidRPr="00B75FA6" w:rsidRDefault="00B75FA6" w:rsidP="001A0B77">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Raport privind imunizarea la schimbările climatice (</w:t>
            </w:r>
            <w:r w:rsidRPr="00B75FA6">
              <w:rPr>
                <w:rFonts w:ascii="Calibri" w:hAnsi="Calibri" w:cs="Calibri"/>
                <w:b/>
                <w:bCs/>
                <w:iCs/>
                <w:sz w:val="18"/>
                <w:szCs w:val="18"/>
              </w:rPr>
              <w:t xml:space="preserve">pentru proiectele etapizate conform </w:t>
            </w:r>
            <w:r w:rsidR="00747942" w:rsidRPr="00B75FA6">
              <w:rPr>
                <w:rFonts w:ascii="Calibri" w:hAnsi="Calibri" w:cs="Calibri"/>
                <w:b/>
                <w:bCs/>
                <w:iCs/>
                <w:sz w:val="18"/>
                <w:szCs w:val="18"/>
              </w:rPr>
              <w:t>art. 118</w:t>
            </w:r>
            <w:r w:rsidR="00747942">
              <w:rPr>
                <w:rFonts w:ascii="Calibri" w:hAnsi="Calibri" w:cs="Calibri"/>
                <w:b/>
                <w:bCs/>
                <w:iCs/>
                <w:sz w:val="18"/>
                <w:szCs w:val="18"/>
              </w:rPr>
              <w:t xml:space="preserve"> </w:t>
            </w:r>
            <w:r w:rsidR="00747942" w:rsidRPr="00B75FA6">
              <w:rPr>
                <w:rFonts w:ascii="Calibri" w:hAnsi="Calibri" w:cs="Calibri"/>
                <w:b/>
                <w:bCs/>
                <w:iCs/>
                <w:sz w:val="18"/>
                <w:szCs w:val="18"/>
              </w:rPr>
              <w:t xml:space="preserve">din </w:t>
            </w:r>
            <w:r w:rsidRPr="00B75FA6">
              <w:rPr>
                <w:rFonts w:ascii="Calibri" w:hAnsi="Calibri" w:cs="Calibri"/>
                <w:b/>
                <w:bCs/>
                <w:iCs/>
                <w:sz w:val="18"/>
                <w:szCs w:val="18"/>
              </w:rPr>
              <w:t xml:space="preserve">regulamentul </w:t>
            </w:r>
            <w:r w:rsidR="00F81EBA" w:rsidRPr="00F81EBA">
              <w:rPr>
                <w:rFonts w:ascii="Calibri" w:hAnsi="Calibri" w:cs="Calibri"/>
                <w:b/>
                <w:bCs/>
                <w:iCs/>
                <w:sz w:val="18"/>
                <w:szCs w:val="18"/>
              </w:rPr>
              <w:t>2021/1060</w:t>
            </w:r>
            <w:r w:rsidR="00F81EBA">
              <w:rPr>
                <w:rFonts w:ascii="Calibri" w:hAnsi="Calibri" w:cs="Calibri"/>
                <w:b/>
                <w:bCs/>
                <w:iCs/>
                <w:sz w:val="18"/>
                <w:szCs w:val="18"/>
              </w:rPr>
              <w:t xml:space="preserve"> </w:t>
            </w:r>
            <w:r w:rsidRPr="00B75FA6">
              <w:rPr>
                <w:rFonts w:ascii="Calibri" w:hAnsi="Calibri" w:cs="Calibri"/>
                <w:b/>
                <w:bCs/>
                <w:iCs/>
                <w:sz w:val="18"/>
                <w:szCs w:val="18"/>
              </w:rPr>
              <w:t>și care propun investiții în infrastructură cu o durată de viață mai mare de 5 ani</w:t>
            </w:r>
            <w:r w:rsidRPr="00B75FA6">
              <w:rPr>
                <w:rFonts w:ascii="Calibri" w:hAnsi="Calibri" w:cs="Calibri"/>
                <w:iCs/>
                <w:sz w:val="18"/>
                <w:szCs w:val="18"/>
              </w:rPr>
              <w:t>)</w:t>
            </w:r>
            <w:r w:rsidR="00D151B0">
              <w:rPr>
                <w:rFonts w:ascii="Calibri" w:hAnsi="Calibri" w:cs="Calibri"/>
                <w:iCs/>
                <w:sz w:val="18"/>
                <w:szCs w:val="18"/>
              </w:rPr>
              <w:t xml:space="preserve"> </w:t>
            </w:r>
            <w:r w:rsidR="00D151B0" w:rsidRPr="00D151B0">
              <w:rPr>
                <w:rFonts w:ascii="Calibri" w:hAnsi="Calibri" w:cs="Calibri"/>
                <w:iCs/>
                <w:sz w:val="18"/>
                <w:szCs w:val="18"/>
              </w:rPr>
              <w:t xml:space="preserve">conform </w:t>
            </w:r>
            <w:r w:rsidR="00D151B0" w:rsidRPr="00D151B0">
              <w:rPr>
                <w:rFonts w:ascii="Calibri" w:hAnsi="Calibri" w:cs="Calibri"/>
                <w:iCs/>
                <w:color w:val="0070C0"/>
                <w:sz w:val="18"/>
                <w:szCs w:val="18"/>
              </w:rPr>
              <w:t>Anexei 6</w:t>
            </w:r>
          </w:p>
        </w:tc>
        <w:tc>
          <w:tcPr>
            <w:tcW w:w="1060" w:type="dxa"/>
            <w:tcBorders>
              <w:top w:val="single" w:sz="4" w:space="0" w:color="auto"/>
              <w:left w:val="single" w:sz="4" w:space="0" w:color="auto"/>
              <w:bottom w:val="single" w:sz="4" w:space="0" w:color="auto"/>
              <w:right w:val="single" w:sz="4" w:space="0" w:color="auto"/>
            </w:tcBorders>
          </w:tcPr>
          <w:p w14:paraId="2E28554F"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191B2408"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DC6F625"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Bugetul proiectului pe ani de implementare – </w:t>
            </w:r>
            <w:r w:rsidRPr="00B75FA6">
              <w:rPr>
                <w:rFonts w:ascii="Calibri" w:hAnsi="Calibri" w:cs="Calibri"/>
                <w:iCs/>
                <w:color w:val="0070C0"/>
                <w:sz w:val="18"/>
                <w:szCs w:val="18"/>
              </w:rPr>
              <w:t>Anexa 2.10</w:t>
            </w:r>
          </w:p>
        </w:tc>
        <w:tc>
          <w:tcPr>
            <w:tcW w:w="1060" w:type="dxa"/>
            <w:tcBorders>
              <w:top w:val="single" w:sz="4" w:space="0" w:color="auto"/>
              <w:left w:val="single" w:sz="4" w:space="0" w:color="auto"/>
              <w:bottom w:val="single" w:sz="4" w:space="0" w:color="auto"/>
              <w:right w:val="single" w:sz="4" w:space="0" w:color="auto"/>
            </w:tcBorders>
          </w:tcPr>
          <w:p w14:paraId="14DDB951"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3E62D067"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414204F2" w14:textId="05787C8F"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Consimțământ privind prelucrarea datelor cu caracter personal</w:t>
            </w:r>
            <w:r w:rsidR="00D151B0">
              <w:rPr>
                <w:rFonts w:ascii="Calibri" w:hAnsi="Calibri" w:cs="Calibri"/>
                <w:iCs/>
                <w:sz w:val="18"/>
                <w:szCs w:val="18"/>
              </w:rPr>
              <w:t xml:space="preserve"> </w:t>
            </w:r>
            <w:r w:rsidR="00D151B0" w:rsidRPr="00D151B0">
              <w:rPr>
                <w:rFonts w:ascii="Calibri" w:hAnsi="Calibri" w:cs="Calibri"/>
                <w:iCs/>
                <w:sz w:val="18"/>
                <w:szCs w:val="18"/>
              </w:rPr>
              <w:t xml:space="preserve">– </w:t>
            </w:r>
            <w:r w:rsidR="00D151B0" w:rsidRPr="00D151B0">
              <w:rPr>
                <w:rFonts w:ascii="Calibri" w:hAnsi="Calibri" w:cs="Calibri"/>
                <w:iCs/>
                <w:color w:val="0070C0"/>
                <w:sz w:val="18"/>
                <w:szCs w:val="18"/>
              </w:rPr>
              <w:t>Anexa 2.12</w:t>
            </w:r>
          </w:p>
        </w:tc>
        <w:tc>
          <w:tcPr>
            <w:tcW w:w="1060" w:type="dxa"/>
            <w:tcBorders>
              <w:top w:val="single" w:sz="4" w:space="0" w:color="auto"/>
              <w:left w:val="single" w:sz="4" w:space="0" w:color="auto"/>
              <w:bottom w:val="single" w:sz="4" w:space="0" w:color="auto"/>
              <w:right w:val="single" w:sz="4" w:space="0" w:color="auto"/>
            </w:tcBorders>
          </w:tcPr>
          <w:p w14:paraId="1CC4A10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2C3F938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6FE1DC1A" w14:textId="012F1215" w:rsidR="00B75FA6" w:rsidRPr="00B75FA6" w:rsidRDefault="00A10F54" w:rsidP="00B75FA6">
            <w:pPr>
              <w:numPr>
                <w:ilvl w:val="0"/>
                <w:numId w:val="1"/>
              </w:numPr>
              <w:spacing w:after="160" w:line="259" w:lineRule="auto"/>
              <w:contextualSpacing/>
              <w:rPr>
                <w:rFonts w:ascii="Calibri" w:hAnsi="Calibri" w:cs="Calibri"/>
                <w:iCs/>
                <w:sz w:val="18"/>
                <w:szCs w:val="18"/>
              </w:rPr>
            </w:pPr>
            <w:r w:rsidRPr="00A10F54">
              <w:rPr>
                <w:rFonts w:ascii="Calibri" w:hAnsi="Calibri" w:cs="Calibri"/>
                <w:iCs/>
                <w:sz w:val="18"/>
                <w:szCs w:val="18"/>
              </w:rPr>
              <w:t xml:space="preserve">Declaraţia privind etapa a II-a a proiectului </w:t>
            </w:r>
            <w:r w:rsidR="00B75FA6" w:rsidRPr="00B75FA6">
              <w:rPr>
                <w:rFonts w:ascii="Calibri" w:hAnsi="Calibri" w:cs="Calibri"/>
                <w:iCs/>
                <w:sz w:val="18"/>
                <w:szCs w:val="18"/>
              </w:rPr>
              <w:t xml:space="preserve">- </w:t>
            </w:r>
            <w:r w:rsidR="00B75FA6" w:rsidRPr="00B75FA6">
              <w:rPr>
                <w:rFonts w:ascii="Calibri" w:hAnsi="Calibri" w:cs="Calibri"/>
                <w:iCs/>
                <w:color w:val="0070C0"/>
                <w:sz w:val="18"/>
                <w:szCs w:val="18"/>
              </w:rPr>
              <w:t>Anexa 2.11</w:t>
            </w:r>
          </w:p>
        </w:tc>
        <w:tc>
          <w:tcPr>
            <w:tcW w:w="1060" w:type="dxa"/>
            <w:tcBorders>
              <w:top w:val="single" w:sz="4" w:space="0" w:color="auto"/>
              <w:left w:val="single" w:sz="4" w:space="0" w:color="auto"/>
              <w:bottom w:val="single" w:sz="4" w:space="0" w:color="auto"/>
              <w:right w:val="single" w:sz="4" w:space="0" w:color="auto"/>
            </w:tcBorders>
          </w:tcPr>
          <w:p w14:paraId="46C5C5BC"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9087D8C"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E0BF199" w14:textId="6B338AFB"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Decizia de </w:t>
            </w:r>
            <w:r w:rsidR="00413A80">
              <w:rPr>
                <w:rFonts w:ascii="Calibri" w:hAnsi="Calibri" w:cs="Calibri"/>
                <w:iCs/>
                <w:sz w:val="18"/>
                <w:szCs w:val="18"/>
              </w:rPr>
              <w:t>extindere</w:t>
            </w:r>
            <w:r w:rsidRPr="00B75FA6">
              <w:rPr>
                <w:rFonts w:ascii="Calibri" w:hAnsi="Calibri" w:cs="Calibri"/>
                <w:iCs/>
                <w:sz w:val="18"/>
                <w:szCs w:val="18"/>
              </w:rPr>
              <w:t>/</w:t>
            </w:r>
            <w:r w:rsidR="008A6D8C">
              <w:rPr>
                <w:rFonts w:ascii="Calibri" w:hAnsi="Calibri" w:cs="Calibri"/>
                <w:iCs/>
                <w:sz w:val="18"/>
                <w:szCs w:val="18"/>
              </w:rPr>
              <w:t>modificare</w:t>
            </w:r>
            <w:r w:rsidR="0031665E">
              <w:rPr>
                <w:rFonts w:ascii="Calibri" w:hAnsi="Calibri" w:cs="Calibri"/>
                <w:iCs/>
                <w:sz w:val="18"/>
                <w:szCs w:val="18"/>
              </w:rPr>
              <w:t xml:space="preserve"> </w:t>
            </w:r>
            <w:r w:rsidR="0031665E" w:rsidRPr="0031665E">
              <w:rPr>
                <w:rFonts w:ascii="Calibri" w:hAnsi="Calibri" w:cs="Calibri"/>
                <w:iCs/>
                <w:sz w:val="18"/>
                <w:szCs w:val="18"/>
              </w:rPr>
              <w:t>componenței</w:t>
            </w:r>
            <w:r w:rsidR="008A6D8C">
              <w:rPr>
                <w:rFonts w:ascii="Calibri" w:hAnsi="Calibri" w:cs="Calibri"/>
                <w:iCs/>
                <w:sz w:val="18"/>
                <w:szCs w:val="18"/>
              </w:rPr>
              <w:t xml:space="preserve"> </w:t>
            </w:r>
            <w:r w:rsidRPr="00B75FA6">
              <w:rPr>
                <w:rFonts w:ascii="Calibri" w:hAnsi="Calibri" w:cs="Calibri"/>
                <w:iCs/>
                <w:sz w:val="18"/>
                <w:szCs w:val="18"/>
              </w:rPr>
              <w:t>UIP</w:t>
            </w:r>
          </w:p>
        </w:tc>
        <w:tc>
          <w:tcPr>
            <w:tcW w:w="1060" w:type="dxa"/>
            <w:tcBorders>
              <w:top w:val="single" w:sz="4" w:space="0" w:color="auto"/>
              <w:left w:val="single" w:sz="4" w:space="0" w:color="auto"/>
              <w:bottom w:val="single" w:sz="4" w:space="0" w:color="auto"/>
              <w:right w:val="single" w:sz="4" w:space="0" w:color="auto"/>
            </w:tcBorders>
          </w:tcPr>
          <w:p w14:paraId="4B40339A"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7E23131E"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5C5658F" w14:textId="5DE0174C" w:rsidR="00B75FA6" w:rsidRPr="00B75FA6" w:rsidRDefault="00007467" w:rsidP="00B75FA6">
            <w:pPr>
              <w:numPr>
                <w:ilvl w:val="0"/>
                <w:numId w:val="1"/>
              </w:numPr>
              <w:spacing w:after="160" w:line="259" w:lineRule="auto"/>
              <w:contextualSpacing/>
              <w:rPr>
                <w:rFonts w:ascii="Calibri" w:hAnsi="Calibri" w:cs="Calibri"/>
                <w:iCs/>
                <w:sz w:val="18"/>
                <w:szCs w:val="18"/>
              </w:rPr>
            </w:pPr>
            <w:bookmarkStart w:id="3" w:name="_Hlk149834261"/>
            <w:r w:rsidRPr="00007467">
              <w:rPr>
                <w:rFonts w:ascii="Calibri" w:hAnsi="Calibri" w:cs="Calibri"/>
                <w:iCs/>
                <w:sz w:val="18"/>
                <w:szCs w:val="18"/>
              </w:rPr>
              <w:t>Fişe de post, CV-uri şi declaraţii privind conflictul de interese pentru membri UIP</w:t>
            </w:r>
            <w:bookmarkEnd w:id="3"/>
          </w:p>
        </w:tc>
        <w:tc>
          <w:tcPr>
            <w:tcW w:w="1060" w:type="dxa"/>
            <w:tcBorders>
              <w:top w:val="single" w:sz="4" w:space="0" w:color="auto"/>
              <w:left w:val="single" w:sz="4" w:space="0" w:color="auto"/>
              <w:bottom w:val="single" w:sz="4" w:space="0" w:color="auto"/>
              <w:right w:val="single" w:sz="4" w:space="0" w:color="auto"/>
            </w:tcBorders>
          </w:tcPr>
          <w:p w14:paraId="10D608FA" w14:textId="77777777" w:rsidR="00B75FA6" w:rsidRPr="00B75FA6" w:rsidRDefault="00B75FA6" w:rsidP="00B75FA6">
            <w:pPr>
              <w:spacing w:line="256" w:lineRule="auto"/>
              <w:jc w:val="both"/>
              <w:rPr>
                <w:rFonts w:ascii="Calibri" w:hAnsi="Calibri" w:cs="Calibri"/>
                <w:b/>
                <w:sz w:val="18"/>
                <w:szCs w:val="18"/>
              </w:rPr>
            </w:pPr>
          </w:p>
        </w:tc>
      </w:tr>
      <w:tr w:rsidR="00747942" w:rsidRPr="00B75FA6" w14:paraId="52D4441D"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7889C26" w14:textId="0F87B31E" w:rsidR="00747942" w:rsidRPr="00007467" w:rsidRDefault="001926CA" w:rsidP="00B75FA6">
            <w:pPr>
              <w:numPr>
                <w:ilvl w:val="0"/>
                <w:numId w:val="1"/>
              </w:numPr>
              <w:spacing w:after="160" w:line="259" w:lineRule="auto"/>
              <w:contextualSpacing/>
              <w:rPr>
                <w:rFonts w:ascii="Calibri" w:hAnsi="Calibri" w:cs="Calibri"/>
                <w:iCs/>
                <w:sz w:val="18"/>
                <w:szCs w:val="18"/>
              </w:rPr>
            </w:pPr>
            <w:r w:rsidRPr="001926CA">
              <w:rPr>
                <w:rFonts w:ascii="Calibri" w:hAnsi="Calibri" w:cs="Calibri"/>
                <w:iCs/>
                <w:sz w:val="18"/>
                <w:szCs w:val="18"/>
              </w:rPr>
              <w:t>Declaraţia privind conflictul de interese a reprezentantului legal</w:t>
            </w:r>
            <w:r w:rsidR="00D151B0">
              <w:rPr>
                <w:rFonts w:ascii="Calibri" w:hAnsi="Calibri" w:cs="Calibri"/>
                <w:iCs/>
                <w:sz w:val="18"/>
                <w:szCs w:val="18"/>
              </w:rPr>
              <w:t xml:space="preserve"> </w:t>
            </w:r>
            <w:r w:rsidR="00D151B0" w:rsidRPr="00D151B0">
              <w:rPr>
                <w:rFonts w:ascii="Calibri" w:hAnsi="Calibri" w:cs="Calibri"/>
                <w:iCs/>
                <w:sz w:val="18"/>
                <w:szCs w:val="18"/>
              </w:rPr>
              <w:t xml:space="preserve">- </w:t>
            </w:r>
            <w:r w:rsidR="00D151B0" w:rsidRPr="00D151B0">
              <w:rPr>
                <w:rFonts w:ascii="Calibri" w:hAnsi="Calibri" w:cs="Calibri"/>
                <w:iCs/>
                <w:color w:val="0070C0"/>
                <w:sz w:val="18"/>
                <w:szCs w:val="18"/>
              </w:rPr>
              <w:t>Anexa 2.13</w:t>
            </w:r>
          </w:p>
        </w:tc>
        <w:tc>
          <w:tcPr>
            <w:tcW w:w="1060" w:type="dxa"/>
            <w:tcBorders>
              <w:top w:val="single" w:sz="4" w:space="0" w:color="auto"/>
              <w:left w:val="single" w:sz="4" w:space="0" w:color="auto"/>
              <w:bottom w:val="single" w:sz="4" w:space="0" w:color="auto"/>
              <w:right w:val="single" w:sz="4" w:space="0" w:color="auto"/>
            </w:tcBorders>
          </w:tcPr>
          <w:p w14:paraId="1EDB0179" w14:textId="77777777" w:rsidR="00747942" w:rsidRPr="00B75FA6" w:rsidRDefault="00747942" w:rsidP="00B75FA6">
            <w:pPr>
              <w:spacing w:line="256" w:lineRule="auto"/>
              <w:jc w:val="both"/>
              <w:rPr>
                <w:rFonts w:ascii="Calibri" w:hAnsi="Calibri" w:cs="Calibri"/>
                <w:b/>
                <w:sz w:val="18"/>
                <w:szCs w:val="18"/>
              </w:rPr>
            </w:pPr>
          </w:p>
        </w:tc>
      </w:tr>
      <w:tr w:rsidR="00B75FA6" w:rsidRPr="00B75FA6" w14:paraId="4538384B"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2B1CC327" w14:textId="77777777"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Bugetul aprobat al instituției publice care cofinanțează proiectul</w:t>
            </w:r>
          </w:p>
        </w:tc>
        <w:tc>
          <w:tcPr>
            <w:tcW w:w="1060" w:type="dxa"/>
            <w:tcBorders>
              <w:top w:val="single" w:sz="4" w:space="0" w:color="auto"/>
              <w:left w:val="single" w:sz="4" w:space="0" w:color="auto"/>
              <w:bottom w:val="single" w:sz="4" w:space="0" w:color="auto"/>
              <w:right w:val="single" w:sz="4" w:space="0" w:color="auto"/>
            </w:tcBorders>
          </w:tcPr>
          <w:p w14:paraId="09776A5D"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2D52E16A"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18D46C2A" w14:textId="4700C35A"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 xml:space="preserve">Hotărârea AGA/CA, comitet director, hotărârea consiliului local, judeţean sau orice alt document oficial al solicitantului sau a partenerilor privind asigurarea fluxului financiar pentru implementarea proiectului </w:t>
            </w:r>
            <w:r w:rsidR="001958FD">
              <w:rPr>
                <w:rFonts w:ascii="Calibri" w:hAnsi="Calibri" w:cs="Calibri"/>
                <w:iCs/>
                <w:sz w:val="18"/>
                <w:szCs w:val="18"/>
              </w:rPr>
              <w:t xml:space="preserve">(etapa II) </w:t>
            </w:r>
            <w:r w:rsidRPr="00B75FA6">
              <w:rPr>
                <w:rFonts w:ascii="Calibri" w:hAnsi="Calibri" w:cs="Calibri"/>
                <w:iCs/>
                <w:sz w:val="18"/>
                <w:szCs w:val="18"/>
              </w:rPr>
              <w:t>şi acoperirea contravalorii cheltuielilor altele decât cele eligibile</w:t>
            </w:r>
          </w:p>
        </w:tc>
        <w:tc>
          <w:tcPr>
            <w:tcW w:w="1060" w:type="dxa"/>
            <w:tcBorders>
              <w:top w:val="single" w:sz="4" w:space="0" w:color="auto"/>
              <w:left w:val="single" w:sz="4" w:space="0" w:color="auto"/>
              <w:bottom w:val="single" w:sz="4" w:space="0" w:color="auto"/>
              <w:right w:val="single" w:sz="4" w:space="0" w:color="auto"/>
            </w:tcBorders>
          </w:tcPr>
          <w:p w14:paraId="284655B6"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6AFAC305"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F9E5F1F" w14:textId="17ACCE28"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Plan de informare și publicitate</w:t>
            </w:r>
            <w:r w:rsidR="00D151B0">
              <w:rPr>
                <w:rFonts w:ascii="Calibri" w:hAnsi="Calibri" w:cs="Calibri"/>
                <w:iCs/>
                <w:sz w:val="18"/>
                <w:szCs w:val="18"/>
              </w:rPr>
              <w:t xml:space="preserve"> </w:t>
            </w:r>
            <w:r w:rsidR="00D151B0" w:rsidRPr="00D151B0">
              <w:rPr>
                <w:rFonts w:ascii="Calibri" w:hAnsi="Calibri" w:cs="Calibri"/>
                <w:iCs/>
                <w:sz w:val="18"/>
                <w:szCs w:val="18"/>
              </w:rPr>
              <w:t xml:space="preserve">- </w:t>
            </w:r>
            <w:r w:rsidR="00D151B0" w:rsidRPr="00D151B0">
              <w:rPr>
                <w:rFonts w:ascii="Calibri" w:hAnsi="Calibri" w:cs="Calibri"/>
                <w:iCs/>
                <w:color w:val="0070C0"/>
                <w:sz w:val="18"/>
                <w:szCs w:val="18"/>
              </w:rPr>
              <w:t>Anexa 2.6</w:t>
            </w:r>
          </w:p>
        </w:tc>
        <w:tc>
          <w:tcPr>
            <w:tcW w:w="1060" w:type="dxa"/>
            <w:tcBorders>
              <w:top w:val="single" w:sz="4" w:space="0" w:color="auto"/>
              <w:left w:val="single" w:sz="4" w:space="0" w:color="auto"/>
              <w:bottom w:val="single" w:sz="4" w:space="0" w:color="auto"/>
              <w:right w:val="single" w:sz="4" w:space="0" w:color="auto"/>
            </w:tcBorders>
          </w:tcPr>
          <w:p w14:paraId="59B40A44" w14:textId="77777777" w:rsidR="00B75FA6" w:rsidRPr="00B75FA6" w:rsidRDefault="00B75FA6" w:rsidP="00B75FA6">
            <w:pPr>
              <w:spacing w:line="256" w:lineRule="auto"/>
              <w:jc w:val="both"/>
              <w:rPr>
                <w:rFonts w:ascii="Calibri" w:hAnsi="Calibri" w:cs="Calibri"/>
                <w:b/>
                <w:sz w:val="18"/>
                <w:szCs w:val="18"/>
              </w:rPr>
            </w:pPr>
          </w:p>
        </w:tc>
      </w:tr>
      <w:tr w:rsidR="00B75FA6" w:rsidRPr="00B75FA6" w14:paraId="5BE3EEE3"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31187B5F" w14:textId="67071483" w:rsidR="00B75FA6" w:rsidRPr="00B75FA6" w:rsidRDefault="00B75FA6" w:rsidP="00B75FA6">
            <w:pPr>
              <w:numPr>
                <w:ilvl w:val="0"/>
                <w:numId w:val="1"/>
              </w:numPr>
              <w:spacing w:after="160" w:line="259" w:lineRule="auto"/>
              <w:contextualSpacing/>
              <w:rPr>
                <w:rFonts w:ascii="Calibri" w:hAnsi="Calibri" w:cs="Calibri"/>
                <w:iCs/>
                <w:sz w:val="18"/>
                <w:szCs w:val="18"/>
              </w:rPr>
            </w:pPr>
            <w:r w:rsidRPr="00B75FA6">
              <w:rPr>
                <w:rFonts w:ascii="Calibri" w:hAnsi="Calibri" w:cs="Calibri"/>
                <w:iCs/>
                <w:sz w:val="18"/>
                <w:szCs w:val="18"/>
              </w:rPr>
              <w:t>Lista de verificare preliminară a documentelor</w:t>
            </w:r>
            <w:r w:rsidR="008A6D8C">
              <w:rPr>
                <w:rFonts w:ascii="Calibri" w:hAnsi="Calibri" w:cs="Calibri"/>
                <w:iCs/>
                <w:sz w:val="18"/>
                <w:szCs w:val="18"/>
              </w:rPr>
              <w:t xml:space="preserve"> - </w:t>
            </w:r>
            <w:bookmarkStart w:id="4" w:name="_Hlk151034805"/>
            <w:r w:rsidR="008A6D8C">
              <w:rPr>
                <w:rFonts w:ascii="Calibri" w:hAnsi="Calibri" w:cs="Calibri"/>
                <w:iCs/>
                <w:sz w:val="18"/>
                <w:szCs w:val="18"/>
              </w:rPr>
              <w:t>punctul A din</w:t>
            </w:r>
            <w:r w:rsidRPr="00B75FA6">
              <w:rPr>
                <w:rFonts w:ascii="Calibri" w:hAnsi="Calibri" w:cs="Calibri"/>
                <w:iCs/>
                <w:sz w:val="18"/>
                <w:szCs w:val="18"/>
              </w:rPr>
              <w:t xml:space="preserve"> </w:t>
            </w:r>
            <w:r w:rsidR="00272EE7" w:rsidRPr="00B75FA6">
              <w:rPr>
                <w:rFonts w:ascii="Calibri" w:hAnsi="Calibri" w:cs="Calibri"/>
                <w:iCs/>
                <w:color w:val="0070C0"/>
                <w:sz w:val="18"/>
                <w:szCs w:val="18"/>
              </w:rPr>
              <w:t>Anexa 3.</w:t>
            </w:r>
            <w:r w:rsidR="00272EE7">
              <w:rPr>
                <w:rFonts w:ascii="Calibri" w:hAnsi="Calibri" w:cs="Calibri"/>
                <w:iCs/>
                <w:color w:val="0070C0"/>
                <w:sz w:val="18"/>
                <w:szCs w:val="18"/>
              </w:rPr>
              <w:t>2,  secțiunea 3.2.1</w:t>
            </w:r>
            <w:bookmarkEnd w:id="4"/>
          </w:p>
        </w:tc>
        <w:tc>
          <w:tcPr>
            <w:tcW w:w="1060" w:type="dxa"/>
            <w:tcBorders>
              <w:top w:val="single" w:sz="4" w:space="0" w:color="auto"/>
              <w:left w:val="single" w:sz="4" w:space="0" w:color="auto"/>
              <w:bottom w:val="single" w:sz="4" w:space="0" w:color="auto"/>
              <w:right w:val="single" w:sz="4" w:space="0" w:color="auto"/>
            </w:tcBorders>
          </w:tcPr>
          <w:p w14:paraId="1341BC5D" w14:textId="77777777" w:rsidR="00B75FA6" w:rsidRPr="00B75FA6" w:rsidRDefault="00B75FA6" w:rsidP="00B75FA6">
            <w:pPr>
              <w:spacing w:line="256" w:lineRule="auto"/>
              <w:jc w:val="both"/>
              <w:rPr>
                <w:rFonts w:ascii="Calibri" w:hAnsi="Calibri" w:cs="Calibri"/>
                <w:b/>
                <w:sz w:val="18"/>
                <w:szCs w:val="18"/>
              </w:rPr>
            </w:pPr>
          </w:p>
        </w:tc>
      </w:tr>
      <w:tr w:rsidR="00CB0AA2" w:rsidRPr="00B75FA6" w14:paraId="3D12FB2F"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AB88302" w14:textId="52DD66F5" w:rsidR="00CB0AA2" w:rsidRPr="00CB0AA2" w:rsidRDefault="00CB0AA2" w:rsidP="00CB0AA2">
            <w:pPr>
              <w:pStyle w:val="ListParagraph"/>
              <w:numPr>
                <w:ilvl w:val="0"/>
                <w:numId w:val="1"/>
              </w:numPr>
              <w:rPr>
                <w:rFonts w:ascii="Calibri" w:hAnsi="Calibri" w:cs="Calibri"/>
                <w:iCs/>
                <w:sz w:val="18"/>
                <w:szCs w:val="18"/>
              </w:rPr>
            </w:pPr>
            <w:r w:rsidRPr="00CB0AA2">
              <w:rPr>
                <w:rFonts w:ascii="Calibri" w:hAnsi="Calibri" w:cs="Calibri"/>
                <w:iCs/>
                <w:sz w:val="18"/>
                <w:szCs w:val="18"/>
              </w:rPr>
              <w:t>Tabel care să prezinte toate contractele din proiect cu valoarea realizată/estimată (pentru cele neatribuite), precum și evidențierea etapei I (cu valoarea aferentă acesteia) și etapa a II-a (cu valoarea aferentă acesteia)</w:t>
            </w:r>
          </w:p>
        </w:tc>
        <w:tc>
          <w:tcPr>
            <w:tcW w:w="1060" w:type="dxa"/>
            <w:tcBorders>
              <w:top w:val="single" w:sz="4" w:space="0" w:color="auto"/>
              <w:left w:val="single" w:sz="4" w:space="0" w:color="auto"/>
              <w:bottom w:val="single" w:sz="4" w:space="0" w:color="auto"/>
              <w:right w:val="single" w:sz="4" w:space="0" w:color="auto"/>
            </w:tcBorders>
          </w:tcPr>
          <w:p w14:paraId="6386951A" w14:textId="77777777" w:rsidR="00CB0AA2" w:rsidRPr="00B75FA6" w:rsidRDefault="00CB0AA2" w:rsidP="00B75FA6">
            <w:pPr>
              <w:spacing w:line="256" w:lineRule="auto"/>
              <w:jc w:val="both"/>
              <w:rPr>
                <w:rFonts w:ascii="Calibri" w:hAnsi="Calibri" w:cs="Calibri"/>
                <w:b/>
                <w:sz w:val="18"/>
                <w:szCs w:val="18"/>
              </w:rPr>
            </w:pPr>
          </w:p>
        </w:tc>
      </w:tr>
      <w:tr w:rsidR="0031665E" w:rsidRPr="00B75FA6" w14:paraId="358C2B93"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08E20203" w14:textId="6EDDD492" w:rsidR="0031665E" w:rsidRPr="0031665E" w:rsidRDefault="0031665E" w:rsidP="0031665E">
            <w:pPr>
              <w:pStyle w:val="ListParagraph"/>
              <w:numPr>
                <w:ilvl w:val="0"/>
                <w:numId w:val="1"/>
              </w:numPr>
              <w:rPr>
                <w:rFonts w:ascii="Calibri" w:hAnsi="Calibri" w:cs="Calibri"/>
                <w:iCs/>
                <w:sz w:val="18"/>
                <w:szCs w:val="18"/>
              </w:rPr>
            </w:pPr>
            <w:r w:rsidRPr="0031665E">
              <w:rPr>
                <w:rFonts w:ascii="Calibri" w:hAnsi="Calibri" w:cs="Calibri"/>
                <w:iCs/>
                <w:sz w:val="18"/>
                <w:szCs w:val="18"/>
              </w:rPr>
              <w:t>Declarație privind respectarea prevederilor condiției favorizante</w:t>
            </w:r>
          </w:p>
        </w:tc>
        <w:tc>
          <w:tcPr>
            <w:tcW w:w="1060" w:type="dxa"/>
            <w:tcBorders>
              <w:top w:val="single" w:sz="4" w:space="0" w:color="auto"/>
              <w:left w:val="single" w:sz="4" w:space="0" w:color="auto"/>
              <w:bottom w:val="single" w:sz="4" w:space="0" w:color="auto"/>
              <w:right w:val="single" w:sz="4" w:space="0" w:color="auto"/>
            </w:tcBorders>
          </w:tcPr>
          <w:p w14:paraId="6173E103" w14:textId="77777777" w:rsidR="0031665E" w:rsidRPr="00B75FA6" w:rsidRDefault="0031665E" w:rsidP="00B75FA6">
            <w:pPr>
              <w:spacing w:line="256" w:lineRule="auto"/>
              <w:jc w:val="both"/>
              <w:rPr>
                <w:rFonts w:ascii="Calibri" w:hAnsi="Calibri" w:cs="Calibri"/>
                <w:b/>
                <w:sz w:val="18"/>
                <w:szCs w:val="18"/>
              </w:rPr>
            </w:pPr>
          </w:p>
        </w:tc>
      </w:tr>
      <w:tr w:rsidR="00B75FA6" w:rsidRPr="00B75FA6" w14:paraId="7C48AEE4" w14:textId="77777777" w:rsidTr="00F178EE">
        <w:trPr>
          <w:jc w:val="center"/>
        </w:trPr>
        <w:tc>
          <w:tcPr>
            <w:tcW w:w="9047" w:type="dxa"/>
            <w:tcBorders>
              <w:top w:val="single" w:sz="4" w:space="0" w:color="auto"/>
              <w:left w:val="single" w:sz="4" w:space="0" w:color="auto"/>
              <w:bottom w:val="single" w:sz="4" w:space="0" w:color="auto"/>
              <w:right w:val="single" w:sz="4" w:space="0" w:color="auto"/>
            </w:tcBorders>
          </w:tcPr>
          <w:p w14:paraId="52504FA8" w14:textId="30A66C5E" w:rsidR="00B75FA6" w:rsidRPr="00B75FA6" w:rsidRDefault="00B75FA6" w:rsidP="00B75FA6">
            <w:pPr>
              <w:numPr>
                <w:ilvl w:val="0"/>
                <w:numId w:val="1"/>
              </w:numPr>
              <w:spacing w:after="160" w:line="259" w:lineRule="auto"/>
              <w:contextualSpacing/>
              <w:jc w:val="both"/>
              <w:rPr>
                <w:rFonts w:ascii="Calibri" w:hAnsi="Calibri" w:cs="Calibri"/>
                <w:iCs/>
                <w:sz w:val="18"/>
                <w:szCs w:val="18"/>
              </w:rPr>
            </w:pPr>
            <w:r w:rsidRPr="00B75FA6">
              <w:rPr>
                <w:rFonts w:ascii="Calibri" w:hAnsi="Calibri" w:cs="Calibri"/>
                <w:iCs/>
                <w:sz w:val="18"/>
                <w:szCs w:val="18"/>
              </w:rPr>
              <w:t xml:space="preserve">Alte documente explicative necesare pentru susținerea anumitor elemente din proiect </w:t>
            </w:r>
          </w:p>
        </w:tc>
        <w:tc>
          <w:tcPr>
            <w:tcW w:w="1060" w:type="dxa"/>
            <w:tcBorders>
              <w:top w:val="single" w:sz="4" w:space="0" w:color="auto"/>
              <w:left w:val="single" w:sz="4" w:space="0" w:color="auto"/>
              <w:bottom w:val="single" w:sz="4" w:space="0" w:color="auto"/>
              <w:right w:val="single" w:sz="4" w:space="0" w:color="auto"/>
            </w:tcBorders>
          </w:tcPr>
          <w:p w14:paraId="6E0CCE06" w14:textId="77777777" w:rsidR="00B75FA6" w:rsidRPr="00B75FA6" w:rsidRDefault="00B75FA6" w:rsidP="00B75FA6">
            <w:pPr>
              <w:spacing w:line="256" w:lineRule="auto"/>
              <w:jc w:val="both"/>
              <w:rPr>
                <w:rFonts w:ascii="Calibri" w:hAnsi="Calibri" w:cs="Calibri"/>
                <w:b/>
                <w:sz w:val="18"/>
                <w:szCs w:val="18"/>
              </w:rPr>
            </w:pPr>
          </w:p>
        </w:tc>
      </w:tr>
    </w:tbl>
    <w:p w14:paraId="626A0052" w14:textId="77777777" w:rsidR="00B75FA6" w:rsidRPr="00B75FA6" w:rsidRDefault="00B75FA6" w:rsidP="00125FBD">
      <w:pPr>
        <w:ind w:right="37"/>
        <w:jc w:val="both"/>
        <w:rPr>
          <w:rFonts w:asciiTheme="minorHAnsi" w:hAnsiTheme="minorHAnsi" w:cstheme="minorHAnsi"/>
          <w:sz w:val="18"/>
          <w:szCs w:val="18"/>
        </w:rPr>
      </w:pPr>
    </w:p>
    <w:p w14:paraId="388FA82F" w14:textId="77777777" w:rsidR="00B75FA6" w:rsidRDefault="00B75FA6" w:rsidP="00125FBD">
      <w:pPr>
        <w:ind w:right="37"/>
        <w:jc w:val="both"/>
        <w:rPr>
          <w:rFonts w:asciiTheme="minorHAnsi" w:hAnsiTheme="minorHAnsi" w:cstheme="minorHAnsi"/>
          <w:sz w:val="18"/>
          <w:szCs w:val="18"/>
        </w:rPr>
      </w:pPr>
    </w:p>
    <w:p w14:paraId="7BE75563" w14:textId="77777777" w:rsidR="00BC5AF7" w:rsidRDefault="00BC5AF7" w:rsidP="00125FBD">
      <w:pPr>
        <w:ind w:right="37"/>
        <w:jc w:val="both"/>
        <w:rPr>
          <w:rFonts w:asciiTheme="minorHAnsi" w:hAnsiTheme="minorHAnsi" w:cstheme="minorHAnsi"/>
          <w:sz w:val="18"/>
          <w:szCs w:val="18"/>
        </w:rPr>
      </w:pPr>
    </w:p>
    <w:p w14:paraId="2A0F85AC" w14:textId="77777777" w:rsidR="00BC5AF7" w:rsidRPr="00B75FA6" w:rsidRDefault="00BC5AF7" w:rsidP="00125FBD">
      <w:pPr>
        <w:ind w:right="37"/>
        <w:jc w:val="both"/>
        <w:rPr>
          <w:rFonts w:asciiTheme="minorHAnsi" w:hAnsiTheme="minorHAnsi" w:cstheme="minorHAnsi"/>
          <w:sz w:val="18"/>
          <w:szCs w:val="18"/>
        </w:rPr>
      </w:pPr>
    </w:p>
    <w:p w14:paraId="32C19974" w14:textId="77777777" w:rsidR="00B75FA6" w:rsidRPr="00B75FA6" w:rsidRDefault="00B75FA6" w:rsidP="00125FBD">
      <w:pPr>
        <w:ind w:right="37"/>
        <w:jc w:val="both"/>
        <w:rPr>
          <w:rFonts w:asciiTheme="minorHAnsi" w:hAnsiTheme="minorHAnsi" w:cstheme="minorHAnsi"/>
          <w:sz w:val="18"/>
          <w:szCs w:val="18"/>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0190D" w:rsidRPr="00B75FA6" w14:paraId="54DD6915"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4EF5A387" w14:textId="7718EC2B" w:rsidR="0050190D" w:rsidRPr="00B75FA6" w:rsidRDefault="0050190D" w:rsidP="00B75FA6">
            <w:pPr>
              <w:numPr>
                <w:ilvl w:val="0"/>
                <w:numId w:val="2"/>
              </w:numPr>
              <w:overflowPunct w:val="0"/>
              <w:autoSpaceDE w:val="0"/>
              <w:autoSpaceDN w:val="0"/>
              <w:adjustRightInd w:val="0"/>
              <w:spacing w:after="160" w:line="256" w:lineRule="auto"/>
              <w:contextualSpacing/>
              <w:jc w:val="both"/>
              <w:textAlignment w:val="baseline"/>
              <w:rPr>
                <w:rFonts w:asciiTheme="minorHAnsi" w:hAnsiTheme="minorHAnsi" w:cstheme="minorHAnsi"/>
                <w:b/>
                <w:iCs/>
                <w:sz w:val="18"/>
                <w:szCs w:val="18"/>
              </w:rPr>
            </w:pPr>
            <w:r w:rsidRPr="00B75FA6">
              <w:rPr>
                <w:rFonts w:ascii="Calibri" w:hAnsi="Calibri" w:cs="Calibri"/>
                <w:b/>
                <w:iCs/>
                <w:sz w:val="22"/>
                <w:szCs w:val="22"/>
              </w:rPr>
              <w:lastRenderedPageBreak/>
              <w:t xml:space="preserve">Etapa de </w:t>
            </w:r>
            <w:r w:rsidR="00647DFD" w:rsidRPr="00B75FA6">
              <w:rPr>
                <w:rFonts w:ascii="Calibri" w:hAnsi="Calibri" w:cs="Calibri"/>
                <w:b/>
                <w:iCs/>
                <w:sz w:val="22"/>
                <w:szCs w:val="22"/>
              </w:rPr>
              <w:t>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08F4F2E" w14:textId="77777777" w:rsidR="0050190D" w:rsidRPr="00B75FA6" w:rsidRDefault="0050190D" w:rsidP="0050190D">
            <w:pPr>
              <w:spacing w:line="256" w:lineRule="auto"/>
              <w:jc w:val="both"/>
              <w:rPr>
                <w:rFonts w:asciiTheme="minorHAnsi" w:hAnsiTheme="minorHAnsi" w:cstheme="minorHAnsi"/>
                <w:b/>
                <w:sz w:val="18"/>
                <w:szCs w:val="18"/>
              </w:rPr>
            </w:pPr>
          </w:p>
        </w:tc>
      </w:tr>
      <w:tr w:rsidR="009E5399" w:rsidRPr="00B75FA6" w14:paraId="5B73B1C2"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51994F4" w14:textId="431BC187" w:rsidR="009E5399" w:rsidRPr="00B75FA6"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Documentele care atestă dreptul de proprietate al terenurilor, solicitat prin prezentul ghid pentru obiectivele de investiții aferente proiectului</w:t>
            </w:r>
            <w:r w:rsidR="00482872">
              <w:rPr>
                <w:rFonts w:asciiTheme="minorHAnsi" w:hAnsiTheme="minorHAnsi" w:cstheme="minorHAnsi"/>
                <w:bCs/>
                <w:iCs/>
                <w:sz w:val="18"/>
                <w:szCs w:val="18"/>
              </w:rPr>
              <w:t xml:space="preserve"> (</w:t>
            </w:r>
            <w:r w:rsidR="00482872" w:rsidRPr="00482872">
              <w:rPr>
                <w:rFonts w:asciiTheme="minorHAnsi" w:hAnsiTheme="minorHAnsi" w:cstheme="minorHAnsi"/>
                <w:b/>
                <w:iCs/>
                <w:sz w:val="18"/>
                <w:szCs w:val="18"/>
              </w:rPr>
              <w:t>doar în cazul proiectelor etapizate în conformitate cu art. 118 din Regulamentul UE 2021/1060</w:t>
            </w:r>
            <w:r w:rsidR="00482872">
              <w:rPr>
                <w:rFonts w:asciiTheme="minorHAnsi" w:hAnsiTheme="minorHAnsi" w:cstheme="minorHAnsi"/>
                <w:bCs/>
                <w:iCs/>
                <w:sz w:val="18"/>
                <w:szCs w:val="18"/>
              </w:rPr>
              <w:t>)</w:t>
            </w:r>
            <w:r w:rsidRPr="00B75FA6">
              <w:rPr>
                <w:rFonts w:asciiTheme="minorHAnsi" w:hAnsiTheme="minorHAnsi" w:cstheme="minorHAnsi"/>
                <w:bCs/>
                <w:iCs/>
                <w:sz w:val="18"/>
                <w:szCs w:val="18"/>
              </w:rPr>
              <w:t>:</w:t>
            </w:r>
          </w:p>
          <w:p w14:paraId="51744003" w14:textId="77777777"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 / contract de superficie/ contract de concesiune/contract de folosință/  pe durata proiectului şi durata de sustenabilitate a proiectului, etc. </w:t>
            </w:r>
          </w:p>
          <w:p w14:paraId="02457769" w14:textId="77777777" w:rsidR="0081471A"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w:t>
            </w:r>
            <w:r w:rsidR="0081471A" w:rsidRPr="0081471A">
              <w:rPr>
                <w:rFonts w:asciiTheme="minorHAnsi" w:hAnsiTheme="minorHAnsi" w:cstheme="minorHAnsi"/>
                <w:bCs/>
                <w:iCs/>
                <w:sz w:val="18"/>
                <w:szCs w:val="18"/>
              </w:rPr>
              <w:t>Extrase de carte funciară pentru informare sau alte documente admise de lege prin care se va face dovada asupra faptului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w:t>
            </w:r>
          </w:p>
          <w:p w14:paraId="717FA4DC" w14:textId="3D9E7042"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Acordul proprietarilor privind dreptul de acces asupra terenurilor, pentru acele investiții unde dreptul de proprietate nu este obligatoriu</w:t>
            </w:r>
          </w:p>
          <w:p w14:paraId="48E48B86" w14:textId="77777777"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Hotărâri de Consiliu Local privind disponibilitatea terenurilor</w:t>
            </w:r>
          </w:p>
          <w:p w14:paraId="60565D79" w14:textId="17A52D95" w:rsidR="009E5399" w:rsidRPr="00B75FA6" w:rsidRDefault="009E5399" w:rsidP="009E5399">
            <w:pPr>
              <w:overflowPunct w:val="0"/>
              <w:autoSpaceDE w:val="0"/>
              <w:autoSpaceDN w:val="0"/>
              <w:adjustRightInd w:val="0"/>
              <w:spacing w:line="256" w:lineRule="auto"/>
              <w:ind w:left="720"/>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 În cazul în care terenul –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finanţat din PDD – P2, OS 2.1</w:t>
            </w:r>
          </w:p>
        </w:tc>
        <w:tc>
          <w:tcPr>
            <w:tcW w:w="1060" w:type="dxa"/>
            <w:tcBorders>
              <w:top w:val="single" w:sz="4" w:space="0" w:color="auto"/>
              <w:left w:val="single" w:sz="4" w:space="0" w:color="auto"/>
              <w:bottom w:val="single" w:sz="4" w:space="0" w:color="auto"/>
              <w:right w:val="single" w:sz="4" w:space="0" w:color="auto"/>
            </w:tcBorders>
          </w:tcPr>
          <w:p w14:paraId="6C4CDAD3" w14:textId="77777777" w:rsidR="009E5399" w:rsidRPr="00B75FA6" w:rsidRDefault="009E5399" w:rsidP="0050190D">
            <w:pPr>
              <w:spacing w:line="256" w:lineRule="auto"/>
              <w:jc w:val="both"/>
              <w:rPr>
                <w:rFonts w:asciiTheme="minorHAnsi" w:hAnsiTheme="minorHAnsi" w:cstheme="minorHAnsi"/>
                <w:b/>
                <w:sz w:val="18"/>
                <w:szCs w:val="18"/>
              </w:rPr>
            </w:pPr>
          </w:p>
        </w:tc>
      </w:tr>
      <w:tr w:rsidR="009E5399" w:rsidRPr="00B75FA6" w14:paraId="0287A32B"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3EEEEA7C" w14:textId="1BC13511" w:rsidR="009E5399" w:rsidRPr="00B75FA6" w:rsidRDefault="009E5399"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Documentele care dovedesc dreptul de proprietate al terenurilor, pe care vor fi amplasate panouri de publicitate, pentru măsurile de informare și Acordul proprietarilor pentru măsurile de informare care necesită amplasarea unor panouri de publicitate</w:t>
            </w:r>
            <w:r w:rsidR="00E330D5" w:rsidRPr="00B75FA6">
              <w:rPr>
                <w:rFonts w:ascii="Calibri" w:hAnsi="Calibri" w:cs="Calibri"/>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tcPr>
          <w:p w14:paraId="6EA6729B" w14:textId="77777777" w:rsidR="009E5399" w:rsidRPr="00B75FA6" w:rsidRDefault="009E5399" w:rsidP="0050190D">
            <w:pPr>
              <w:spacing w:line="256" w:lineRule="auto"/>
              <w:jc w:val="both"/>
              <w:rPr>
                <w:rFonts w:asciiTheme="minorHAnsi" w:hAnsiTheme="minorHAnsi" w:cstheme="minorHAnsi"/>
                <w:b/>
                <w:sz w:val="18"/>
                <w:szCs w:val="18"/>
              </w:rPr>
            </w:pPr>
          </w:p>
        </w:tc>
      </w:tr>
      <w:tr w:rsidR="00E330D5" w:rsidRPr="00B75FA6" w14:paraId="1A354D4E" w14:textId="77777777" w:rsidTr="00933465">
        <w:trPr>
          <w:jc w:val="center"/>
        </w:trPr>
        <w:tc>
          <w:tcPr>
            <w:tcW w:w="9047" w:type="dxa"/>
            <w:tcBorders>
              <w:top w:val="single" w:sz="4" w:space="0" w:color="auto"/>
              <w:left w:val="single" w:sz="4" w:space="0" w:color="auto"/>
              <w:bottom w:val="single" w:sz="4" w:space="0" w:color="auto"/>
              <w:right w:val="single" w:sz="4" w:space="0" w:color="auto"/>
            </w:tcBorders>
          </w:tcPr>
          <w:p w14:paraId="5313924A" w14:textId="5E1D97A7" w:rsidR="00E330D5" w:rsidRPr="00B75FA6" w:rsidRDefault="00E330D5" w:rsidP="009E5399">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Calibri" w:hAnsi="Calibri" w:cs="Calibri"/>
                <w:iCs/>
                <w:sz w:val="18"/>
                <w:szCs w:val="18"/>
              </w:rPr>
              <w:t>Act adițional la contractul de finanțare pentru finalizarea etapei I din POIM</w:t>
            </w:r>
          </w:p>
        </w:tc>
        <w:tc>
          <w:tcPr>
            <w:tcW w:w="1060" w:type="dxa"/>
            <w:tcBorders>
              <w:top w:val="single" w:sz="4" w:space="0" w:color="auto"/>
              <w:left w:val="single" w:sz="4" w:space="0" w:color="auto"/>
              <w:bottom w:val="single" w:sz="4" w:space="0" w:color="auto"/>
              <w:right w:val="single" w:sz="4" w:space="0" w:color="auto"/>
            </w:tcBorders>
          </w:tcPr>
          <w:p w14:paraId="30DFF135" w14:textId="77777777" w:rsidR="00E330D5" w:rsidRPr="00B75FA6" w:rsidRDefault="00E330D5" w:rsidP="0050190D">
            <w:pPr>
              <w:spacing w:line="256" w:lineRule="auto"/>
              <w:jc w:val="both"/>
              <w:rPr>
                <w:rFonts w:asciiTheme="minorHAnsi" w:hAnsiTheme="minorHAnsi" w:cstheme="minorHAnsi"/>
                <w:b/>
                <w:sz w:val="18"/>
                <w:szCs w:val="18"/>
              </w:rPr>
            </w:pPr>
          </w:p>
        </w:tc>
      </w:tr>
      <w:tr w:rsidR="0050190D" w:rsidRPr="00B75FA6" w14:paraId="0205C2B5"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7F30AA01" w14:textId="4F428D6E"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Planul de monitorizare a proiectului</w:t>
            </w:r>
            <w:r w:rsidR="00D151B0">
              <w:rPr>
                <w:rFonts w:asciiTheme="minorHAnsi" w:hAnsiTheme="minorHAnsi" w:cstheme="minorHAnsi"/>
                <w:bCs/>
                <w:iCs/>
                <w:sz w:val="18"/>
                <w:szCs w:val="18"/>
              </w:rPr>
              <w:t xml:space="preserve"> </w:t>
            </w:r>
            <w:r w:rsidR="00D151B0" w:rsidRPr="00D151B0">
              <w:rPr>
                <w:rFonts w:asciiTheme="minorHAnsi" w:hAnsiTheme="minorHAnsi" w:cstheme="minorHAnsi"/>
                <w:bCs/>
                <w:iCs/>
                <w:sz w:val="18"/>
                <w:szCs w:val="18"/>
              </w:rPr>
              <w:t xml:space="preserve">– </w:t>
            </w:r>
            <w:r w:rsidR="00D151B0" w:rsidRPr="00D151B0">
              <w:rPr>
                <w:rFonts w:ascii="Calibri" w:hAnsi="Calibri" w:cs="Calibri"/>
                <w:iCs/>
                <w:color w:val="0070C0"/>
                <w:sz w:val="18"/>
                <w:szCs w:val="18"/>
              </w:rPr>
              <w:t>Anexa 2.8</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8F6E041"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5C5D391F"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320B49DC" w14:textId="77C05783"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Graficul de rambursare </w:t>
            </w:r>
            <w:r w:rsidR="00D151B0" w:rsidRPr="00D151B0">
              <w:rPr>
                <w:rFonts w:asciiTheme="minorHAnsi" w:hAnsiTheme="minorHAnsi" w:cstheme="minorHAnsi"/>
                <w:bCs/>
                <w:iCs/>
                <w:sz w:val="18"/>
                <w:szCs w:val="18"/>
              </w:rPr>
              <w:t xml:space="preserve">– </w:t>
            </w:r>
            <w:r w:rsidR="00D151B0" w:rsidRPr="00D151B0">
              <w:rPr>
                <w:rFonts w:ascii="Calibri" w:hAnsi="Calibri" w:cs="Calibri"/>
                <w:iCs/>
                <w:color w:val="0070C0"/>
                <w:sz w:val="18"/>
                <w:szCs w:val="18"/>
              </w:rPr>
              <w:t>Anexa 2.6</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761D47ED" w14:textId="77777777" w:rsidR="0050190D" w:rsidRPr="00B75FA6" w:rsidRDefault="0050190D" w:rsidP="0050190D">
            <w:pPr>
              <w:spacing w:line="256" w:lineRule="auto"/>
              <w:jc w:val="both"/>
              <w:rPr>
                <w:rFonts w:asciiTheme="minorHAnsi" w:hAnsiTheme="minorHAnsi" w:cstheme="minorHAnsi"/>
                <w:bCs/>
                <w:iCs/>
                <w:sz w:val="18"/>
                <w:szCs w:val="18"/>
                <w:highlight w:val="magenta"/>
              </w:rPr>
            </w:pPr>
          </w:p>
        </w:tc>
      </w:tr>
      <w:tr w:rsidR="00D13C18" w:rsidRPr="00B75FA6" w14:paraId="1DB48B39"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37C70846" w14:textId="253E07CC" w:rsidR="00D13C18" w:rsidRPr="00B75FA6" w:rsidRDefault="00482872"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bookmarkStart w:id="5" w:name="_Hlk149131272"/>
            <w:r>
              <w:rPr>
                <w:rFonts w:asciiTheme="minorHAnsi" w:hAnsiTheme="minorHAnsi" w:cstheme="minorHAnsi"/>
                <w:bCs/>
                <w:iCs/>
                <w:sz w:val="18"/>
                <w:szCs w:val="18"/>
              </w:rPr>
              <w:t>În cazul</w:t>
            </w:r>
            <w:r w:rsidR="00D13C18" w:rsidRPr="00B75FA6">
              <w:rPr>
                <w:rFonts w:asciiTheme="minorHAnsi" w:hAnsiTheme="minorHAnsi" w:cstheme="minorHAnsi"/>
                <w:bCs/>
                <w:iCs/>
                <w:sz w:val="18"/>
                <w:szCs w:val="18"/>
              </w:rPr>
              <w:t xml:space="preserve"> proiectel</w:t>
            </w:r>
            <w:r>
              <w:rPr>
                <w:rFonts w:asciiTheme="minorHAnsi" w:hAnsiTheme="minorHAnsi" w:cstheme="minorHAnsi"/>
                <w:bCs/>
                <w:iCs/>
                <w:sz w:val="18"/>
                <w:szCs w:val="18"/>
              </w:rPr>
              <w:t>or</w:t>
            </w:r>
            <w:r w:rsidR="00D13C18" w:rsidRPr="00B75FA6">
              <w:rPr>
                <w:rFonts w:asciiTheme="minorHAnsi" w:hAnsiTheme="minorHAnsi" w:cstheme="minorHAnsi"/>
                <w:bCs/>
                <w:iCs/>
                <w:sz w:val="18"/>
                <w:szCs w:val="18"/>
              </w:rPr>
              <w:t xml:space="preserve"> de tip C, avizul Ministerului Mediului, Apelor și Pădurilor, care certifică necesitatea și oportunitatea realizării proiectului din perspectiva atingerii țintelor stabilite prin Strategia UE privind biodiversitatea pentru 2030</w:t>
            </w:r>
            <w:bookmarkEnd w:id="5"/>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9953F91" w14:textId="77777777" w:rsidR="00D13C18" w:rsidRPr="00B75FA6" w:rsidRDefault="00D13C18" w:rsidP="0050190D">
            <w:pPr>
              <w:spacing w:line="256" w:lineRule="auto"/>
              <w:jc w:val="both"/>
              <w:rPr>
                <w:rFonts w:asciiTheme="minorHAnsi" w:hAnsiTheme="minorHAnsi" w:cstheme="minorHAnsi"/>
                <w:bCs/>
                <w:iCs/>
                <w:sz w:val="18"/>
                <w:szCs w:val="18"/>
                <w:highlight w:val="magenta"/>
              </w:rPr>
            </w:pPr>
          </w:p>
        </w:tc>
      </w:tr>
      <w:tr w:rsidR="0050190D" w:rsidRPr="00B75FA6" w14:paraId="20749E21"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7F6534FF" w14:textId="5FE44D38"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Certificate de atestare fiscală, referitoare la obligațiile de plată la bugetul local și bugetul de stat</w:t>
            </w:r>
            <w:r w:rsidR="00884FA1" w:rsidRPr="00B75FA6">
              <w:rPr>
                <w:rFonts w:asciiTheme="minorHAnsi" w:hAnsiTheme="minorHAnsi" w:cstheme="minorHAnsi"/>
                <w:bCs/>
                <w:iCs/>
                <w:sz w:val="18"/>
                <w:szCs w:val="18"/>
              </w:rPr>
              <w:t xml:space="preserve"> </w:t>
            </w:r>
            <w:r w:rsidR="00D53B74">
              <w:rPr>
                <w:rFonts w:asciiTheme="minorHAnsi" w:hAnsiTheme="minorHAnsi" w:cstheme="minorHAnsi"/>
                <w:bCs/>
                <w:iCs/>
                <w:sz w:val="18"/>
                <w:szCs w:val="18"/>
              </w:rPr>
              <w:t xml:space="preserve">al </w:t>
            </w:r>
            <w:r w:rsidR="00D53B74" w:rsidRPr="00D53B74">
              <w:rPr>
                <w:rFonts w:asciiTheme="minorHAnsi" w:hAnsiTheme="minorHAnsi" w:cstheme="minorHAnsi"/>
                <w:bCs/>
                <w:iCs/>
                <w:sz w:val="18"/>
                <w:szCs w:val="18"/>
              </w:rPr>
              <w:t>al solicitantului/partenerului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8AF1990"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0F600C5C"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34E31249" w14:textId="25D3B06E"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 xml:space="preserve"> Certificatul de cazier fiscal </w:t>
            </w:r>
            <w:r w:rsidR="001926CA" w:rsidRPr="001926CA">
              <w:rPr>
                <w:rFonts w:asciiTheme="minorHAnsi" w:hAnsiTheme="minorHAnsi" w:cstheme="minorHAnsi"/>
                <w:bCs/>
                <w:iCs/>
                <w:sz w:val="18"/>
                <w:szCs w:val="18"/>
              </w:rPr>
              <w:t>al solicitantului/partenerului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6413A23"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4E34BECF" w14:textId="77777777" w:rsidTr="00572BB2">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72C6EF60" w14:textId="14AE5A86"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Certificat de cazier judiciar al reprezentantului legal al solicitantului</w:t>
            </w:r>
            <w:r w:rsidR="00884FA1" w:rsidRPr="00B75FA6">
              <w:t>/</w:t>
            </w:r>
            <w:r w:rsidR="00884FA1" w:rsidRPr="00B75FA6">
              <w:rPr>
                <w:rFonts w:asciiTheme="minorHAnsi" w:hAnsiTheme="minorHAnsi" w:cstheme="minorHAnsi"/>
                <w:bCs/>
                <w:iCs/>
                <w:sz w:val="18"/>
                <w:szCs w:val="18"/>
              </w:rPr>
              <w:t>partenerului</w:t>
            </w:r>
            <w:r w:rsidRPr="00B75FA6">
              <w:rPr>
                <w:rFonts w:asciiTheme="minorHAnsi" w:hAnsiTheme="minorHAnsi" w:cstheme="minorHAnsi"/>
                <w:bCs/>
                <w:iCs/>
                <w:sz w:val="18"/>
                <w:szCs w:val="18"/>
              </w:rPr>
              <w:t xml:space="preserve">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54DA1A6E" w14:textId="77777777" w:rsidR="0050190D" w:rsidRPr="00B75FA6" w:rsidRDefault="0050190D" w:rsidP="0050190D">
            <w:pPr>
              <w:spacing w:line="256" w:lineRule="auto"/>
              <w:jc w:val="both"/>
              <w:rPr>
                <w:rFonts w:asciiTheme="minorHAnsi" w:hAnsiTheme="minorHAnsi" w:cstheme="minorHAnsi"/>
                <w:bCs/>
                <w:iCs/>
                <w:sz w:val="18"/>
                <w:szCs w:val="18"/>
              </w:rPr>
            </w:pPr>
          </w:p>
        </w:tc>
      </w:tr>
      <w:tr w:rsidR="0050190D" w:rsidRPr="00B75FA6" w14:paraId="577EB245" w14:textId="77777777" w:rsidTr="00572BB2">
        <w:trPr>
          <w:trHeight w:val="235"/>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5888E4AA" w14:textId="4CD41A5F" w:rsidR="0050190D" w:rsidRPr="00B75FA6" w:rsidRDefault="0050190D" w:rsidP="00933840">
            <w:pPr>
              <w:numPr>
                <w:ilvl w:val="0"/>
                <w:numId w:val="3"/>
              </w:numPr>
              <w:overflowPunct w:val="0"/>
              <w:autoSpaceDE w:val="0"/>
              <w:autoSpaceDN w:val="0"/>
              <w:adjustRightInd w:val="0"/>
              <w:spacing w:line="256" w:lineRule="auto"/>
              <w:contextualSpacing/>
              <w:jc w:val="both"/>
              <w:textAlignment w:val="baseline"/>
              <w:rPr>
                <w:rFonts w:asciiTheme="minorHAnsi" w:hAnsiTheme="minorHAnsi" w:cstheme="minorHAnsi"/>
                <w:bCs/>
                <w:iCs/>
                <w:sz w:val="18"/>
                <w:szCs w:val="18"/>
              </w:rPr>
            </w:pPr>
            <w:r w:rsidRPr="00B75FA6">
              <w:rPr>
                <w:rFonts w:asciiTheme="minorHAnsi" w:hAnsiTheme="minorHAnsi" w:cstheme="minorHAnsi"/>
                <w:bCs/>
                <w:iCs/>
                <w:sz w:val="18"/>
                <w:szCs w:val="18"/>
              </w:rPr>
              <w:t>Actul de împuternicire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6B922F4" w14:textId="77777777" w:rsidR="0050190D" w:rsidRPr="00B75FA6" w:rsidRDefault="0050190D" w:rsidP="0050190D">
            <w:pPr>
              <w:spacing w:line="256" w:lineRule="auto"/>
              <w:jc w:val="both"/>
              <w:rPr>
                <w:rFonts w:asciiTheme="minorHAnsi" w:hAnsiTheme="minorHAnsi" w:cstheme="minorHAnsi"/>
                <w:bCs/>
                <w:iCs/>
                <w:sz w:val="18"/>
                <w:szCs w:val="18"/>
              </w:rPr>
            </w:pPr>
          </w:p>
        </w:tc>
      </w:tr>
      <w:bookmarkEnd w:id="1"/>
    </w:tbl>
    <w:p w14:paraId="7226B3E2" w14:textId="77777777" w:rsidR="00817149" w:rsidRPr="00B75FA6" w:rsidRDefault="00817149" w:rsidP="00125FBD">
      <w:pPr>
        <w:ind w:right="37"/>
        <w:jc w:val="both"/>
        <w:rPr>
          <w:rFonts w:asciiTheme="minorHAnsi" w:hAnsiTheme="minorHAnsi" w:cstheme="minorHAnsi"/>
          <w:sz w:val="18"/>
          <w:szCs w:val="18"/>
        </w:rPr>
      </w:pPr>
    </w:p>
    <w:p w14:paraId="43E10434" w14:textId="2A6B270B" w:rsidR="00A2526F" w:rsidRPr="00B75FA6" w:rsidRDefault="00A2526F" w:rsidP="00612C63">
      <w:pPr>
        <w:jc w:val="both"/>
        <w:rPr>
          <w:rFonts w:asciiTheme="minorHAnsi" w:hAnsiTheme="minorHAnsi" w:cstheme="minorHAnsi"/>
          <w:b/>
          <w:sz w:val="18"/>
          <w:szCs w:val="18"/>
        </w:rPr>
      </w:pPr>
    </w:p>
    <w:p w14:paraId="1B41266A" w14:textId="77777777" w:rsidR="00B75FA6" w:rsidRPr="00B75FA6" w:rsidRDefault="00B75FA6" w:rsidP="00612C63">
      <w:pPr>
        <w:jc w:val="both"/>
        <w:rPr>
          <w:rFonts w:asciiTheme="minorHAnsi" w:hAnsiTheme="minorHAnsi" w:cstheme="minorHAnsi"/>
          <w:b/>
          <w:sz w:val="18"/>
          <w:szCs w:val="18"/>
        </w:rPr>
      </w:pPr>
    </w:p>
    <w:p w14:paraId="10067CC2" w14:textId="77777777" w:rsidR="00B75FA6" w:rsidRPr="00B75FA6" w:rsidRDefault="00B75FA6" w:rsidP="00612C63">
      <w:pPr>
        <w:jc w:val="both"/>
        <w:rPr>
          <w:rFonts w:asciiTheme="minorHAnsi" w:hAnsiTheme="minorHAnsi" w:cstheme="minorHAnsi"/>
          <w:b/>
          <w:sz w:val="18"/>
          <w:szCs w:val="18"/>
        </w:rPr>
      </w:pPr>
    </w:p>
    <w:p w14:paraId="127E09F1" w14:textId="77777777" w:rsidR="00B75FA6" w:rsidRPr="00B75FA6" w:rsidRDefault="00B75FA6" w:rsidP="00612C63">
      <w:pPr>
        <w:jc w:val="both"/>
        <w:rPr>
          <w:rFonts w:asciiTheme="minorHAnsi" w:hAnsiTheme="minorHAnsi" w:cstheme="minorHAnsi"/>
          <w:b/>
          <w:sz w:val="18"/>
          <w:szCs w:val="18"/>
        </w:rPr>
      </w:pPr>
    </w:p>
    <w:p w14:paraId="03167FF8" w14:textId="77777777" w:rsidR="00B75FA6" w:rsidRPr="00B75FA6" w:rsidRDefault="00B75FA6" w:rsidP="00612C63">
      <w:pPr>
        <w:jc w:val="both"/>
        <w:rPr>
          <w:rFonts w:asciiTheme="minorHAnsi" w:hAnsiTheme="minorHAnsi" w:cstheme="minorHAnsi"/>
          <w:b/>
          <w:sz w:val="18"/>
          <w:szCs w:val="18"/>
        </w:rPr>
      </w:pPr>
    </w:p>
    <w:p w14:paraId="2D130BDC" w14:textId="77777777" w:rsidR="00B75FA6" w:rsidRPr="00B75FA6" w:rsidRDefault="00B75FA6" w:rsidP="00612C63">
      <w:pPr>
        <w:jc w:val="both"/>
        <w:rPr>
          <w:rFonts w:asciiTheme="minorHAnsi" w:hAnsiTheme="minorHAnsi" w:cstheme="minorHAnsi"/>
          <w:b/>
          <w:sz w:val="18"/>
          <w:szCs w:val="18"/>
        </w:rPr>
      </w:pPr>
    </w:p>
    <w:p w14:paraId="6F4C617E" w14:textId="77777777" w:rsidR="00B75FA6" w:rsidRPr="00B75FA6" w:rsidRDefault="00B75FA6" w:rsidP="00612C63">
      <w:pPr>
        <w:jc w:val="both"/>
        <w:rPr>
          <w:rFonts w:asciiTheme="minorHAnsi" w:hAnsiTheme="minorHAnsi" w:cstheme="minorHAnsi"/>
          <w:b/>
          <w:sz w:val="18"/>
          <w:szCs w:val="18"/>
        </w:rPr>
      </w:pPr>
    </w:p>
    <w:p w14:paraId="558BBC89" w14:textId="77777777" w:rsidR="00B75FA6" w:rsidRPr="00B75FA6" w:rsidRDefault="00B75FA6" w:rsidP="00612C63">
      <w:pPr>
        <w:jc w:val="both"/>
        <w:rPr>
          <w:rFonts w:asciiTheme="minorHAnsi" w:hAnsiTheme="minorHAnsi" w:cstheme="minorHAnsi"/>
          <w:b/>
          <w:sz w:val="18"/>
          <w:szCs w:val="18"/>
        </w:rPr>
      </w:pPr>
    </w:p>
    <w:p w14:paraId="01DCBA7B" w14:textId="77777777" w:rsidR="00B75FA6" w:rsidRPr="00B75FA6" w:rsidRDefault="00B75FA6" w:rsidP="00612C63">
      <w:pPr>
        <w:jc w:val="both"/>
        <w:rPr>
          <w:rFonts w:asciiTheme="minorHAnsi" w:hAnsiTheme="minorHAnsi" w:cstheme="minorHAnsi"/>
          <w:b/>
          <w:sz w:val="18"/>
          <w:szCs w:val="18"/>
        </w:rPr>
      </w:pPr>
    </w:p>
    <w:p w14:paraId="4384B7CC" w14:textId="77777777" w:rsidR="00B75FA6" w:rsidRPr="00B75FA6" w:rsidRDefault="00B75FA6" w:rsidP="00612C63">
      <w:pPr>
        <w:jc w:val="both"/>
        <w:rPr>
          <w:rFonts w:asciiTheme="minorHAnsi" w:hAnsiTheme="minorHAnsi" w:cstheme="minorHAnsi"/>
          <w:b/>
          <w:sz w:val="18"/>
          <w:szCs w:val="18"/>
        </w:rPr>
      </w:pPr>
    </w:p>
    <w:p w14:paraId="726116DC" w14:textId="77777777" w:rsidR="00B75FA6" w:rsidRPr="00B75FA6" w:rsidRDefault="00B75FA6" w:rsidP="00612C63">
      <w:pPr>
        <w:jc w:val="both"/>
        <w:rPr>
          <w:rFonts w:asciiTheme="minorHAnsi" w:hAnsiTheme="minorHAnsi" w:cstheme="minorHAnsi"/>
          <w:b/>
          <w:sz w:val="18"/>
          <w:szCs w:val="18"/>
        </w:rPr>
      </w:pPr>
    </w:p>
    <w:p w14:paraId="2F4A069F" w14:textId="77777777" w:rsidR="00B75FA6" w:rsidRPr="00B75FA6" w:rsidRDefault="00B75FA6" w:rsidP="00612C63">
      <w:pPr>
        <w:jc w:val="both"/>
        <w:rPr>
          <w:rFonts w:asciiTheme="minorHAnsi" w:hAnsiTheme="minorHAnsi" w:cstheme="minorHAnsi"/>
          <w:b/>
          <w:sz w:val="18"/>
          <w:szCs w:val="18"/>
        </w:rPr>
      </w:pPr>
    </w:p>
    <w:p w14:paraId="2A8C164D" w14:textId="77777777" w:rsidR="00B75FA6" w:rsidRDefault="00B75FA6" w:rsidP="00612C63">
      <w:pPr>
        <w:jc w:val="both"/>
        <w:rPr>
          <w:rFonts w:asciiTheme="minorHAnsi" w:hAnsiTheme="minorHAnsi" w:cstheme="minorHAnsi"/>
          <w:b/>
          <w:sz w:val="18"/>
          <w:szCs w:val="18"/>
        </w:rPr>
      </w:pPr>
    </w:p>
    <w:p w14:paraId="19F400A2" w14:textId="77777777" w:rsidR="00A6493F" w:rsidRPr="00B75FA6" w:rsidRDefault="00A6493F" w:rsidP="00612C63">
      <w:pPr>
        <w:jc w:val="both"/>
        <w:rPr>
          <w:rFonts w:asciiTheme="minorHAnsi" w:hAnsiTheme="minorHAnsi" w:cstheme="minorHAnsi"/>
          <w:b/>
          <w:sz w:val="18"/>
          <w:szCs w:val="18"/>
        </w:rPr>
      </w:pPr>
    </w:p>
    <w:p w14:paraId="4C6BC2F9" w14:textId="77777777" w:rsidR="00B75FA6" w:rsidRDefault="00B75FA6" w:rsidP="00612C63">
      <w:pPr>
        <w:jc w:val="both"/>
        <w:rPr>
          <w:rFonts w:asciiTheme="minorHAnsi" w:hAnsiTheme="minorHAnsi" w:cstheme="minorHAnsi"/>
          <w:b/>
          <w:sz w:val="18"/>
          <w:szCs w:val="18"/>
        </w:rPr>
      </w:pPr>
    </w:p>
    <w:p w14:paraId="712E056A" w14:textId="77777777" w:rsidR="001A0B77" w:rsidRPr="00B75FA6" w:rsidRDefault="001A0B77" w:rsidP="00612C63">
      <w:pPr>
        <w:jc w:val="both"/>
        <w:rPr>
          <w:rFonts w:asciiTheme="minorHAnsi" w:hAnsiTheme="minorHAnsi" w:cstheme="minorHAnsi"/>
          <w:b/>
          <w:sz w:val="18"/>
          <w:szCs w:val="18"/>
        </w:rPr>
      </w:pPr>
    </w:p>
    <w:p w14:paraId="3E67FE3A" w14:textId="77777777" w:rsidR="00B75FA6" w:rsidRDefault="00B75FA6" w:rsidP="00612C63">
      <w:pPr>
        <w:jc w:val="both"/>
        <w:rPr>
          <w:rFonts w:asciiTheme="minorHAnsi" w:hAnsiTheme="minorHAnsi" w:cstheme="minorHAnsi"/>
          <w:b/>
          <w:sz w:val="18"/>
          <w:szCs w:val="18"/>
        </w:rPr>
      </w:pPr>
    </w:p>
    <w:p w14:paraId="2AC0663A" w14:textId="77777777" w:rsidR="00E20028" w:rsidRPr="00B75FA6" w:rsidRDefault="00E20028" w:rsidP="00612C63">
      <w:pPr>
        <w:jc w:val="both"/>
        <w:rPr>
          <w:rFonts w:asciiTheme="minorHAnsi" w:hAnsiTheme="minorHAnsi" w:cstheme="minorHAnsi"/>
          <w:b/>
          <w:sz w:val="18"/>
          <w:szCs w:val="18"/>
        </w:rPr>
      </w:pPr>
    </w:p>
    <w:p w14:paraId="1164F0FC" w14:textId="01547AED" w:rsidR="00A2526F" w:rsidRPr="00B75FA6" w:rsidRDefault="00C80DCB" w:rsidP="00E20028">
      <w:pPr>
        <w:pStyle w:val="Heading1"/>
      </w:pPr>
      <w:bookmarkStart w:id="6" w:name="_Hlk146266735"/>
      <w:bookmarkStart w:id="7" w:name="_Toc153960807"/>
      <w:r w:rsidRPr="00B75FA6">
        <w:rPr>
          <w:sz w:val="24"/>
          <w:szCs w:val="24"/>
        </w:rPr>
        <w:lastRenderedPageBreak/>
        <w:t>3.2</w:t>
      </w:r>
      <w:r w:rsidR="00E93EEB">
        <w:rPr>
          <w:sz w:val="24"/>
          <w:szCs w:val="24"/>
        </w:rPr>
        <w:t>.2</w:t>
      </w:r>
      <w:r w:rsidR="00A2526F" w:rsidRPr="00B75FA6">
        <w:t xml:space="preserve"> </w:t>
      </w:r>
      <w:r w:rsidR="00A2526F" w:rsidRPr="00B75FA6">
        <w:tab/>
      </w:r>
      <w:r w:rsidR="0044684E" w:rsidRPr="00B75FA6">
        <w:rPr>
          <w:sz w:val="24"/>
          <w:szCs w:val="24"/>
        </w:rPr>
        <w:t>Grilă de verificare a conformității administrative și eligibilității pentru proiecte</w:t>
      </w:r>
      <w:r w:rsidRPr="00B75FA6">
        <w:rPr>
          <w:sz w:val="24"/>
          <w:szCs w:val="24"/>
        </w:rPr>
        <w:t xml:space="preserve"> etapizate  în conformitate cu prevederile art. 118 din Regulamentul </w:t>
      </w:r>
      <w:r w:rsidR="006B4768">
        <w:rPr>
          <w:sz w:val="24"/>
          <w:szCs w:val="24"/>
        </w:rPr>
        <w:t>UE</w:t>
      </w:r>
      <w:r w:rsidRPr="00B75FA6">
        <w:rPr>
          <w:sz w:val="24"/>
          <w:szCs w:val="24"/>
        </w:rPr>
        <w:t xml:space="preserve"> </w:t>
      </w:r>
      <w:r w:rsidR="00F81EBA" w:rsidRPr="00F81EBA">
        <w:rPr>
          <w:sz w:val="24"/>
          <w:szCs w:val="24"/>
        </w:rPr>
        <w:t>2021/1060</w:t>
      </w:r>
      <w:bookmarkEnd w:id="7"/>
    </w:p>
    <w:p w14:paraId="77BAB77A" w14:textId="77777777" w:rsidR="00F06B1E" w:rsidRPr="00B75FA6" w:rsidRDefault="00F06B1E" w:rsidP="00612C63">
      <w:pPr>
        <w:jc w:val="both"/>
        <w:rPr>
          <w:rFonts w:asciiTheme="minorHAnsi" w:hAnsiTheme="minorHAnsi" w:cstheme="minorHAnsi"/>
          <w:b/>
          <w:sz w:val="18"/>
          <w:szCs w:val="18"/>
        </w:rPr>
      </w:pPr>
    </w:p>
    <w:p w14:paraId="147E1C82" w14:textId="77777777" w:rsidR="00AD483D" w:rsidRPr="00B75FA6" w:rsidRDefault="00AD483D" w:rsidP="00AD483D">
      <w:pPr>
        <w:jc w:val="center"/>
        <w:rPr>
          <w:rFonts w:asciiTheme="minorHAnsi" w:hAnsiTheme="minorHAnsi" w:cstheme="minorHAnsi"/>
          <w:b/>
          <w:sz w:val="22"/>
          <w:szCs w:val="22"/>
        </w:rPr>
      </w:pPr>
      <w:bookmarkStart w:id="8" w:name="_Hlk149309558"/>
      <w:r w:rsidRPr="00B75FA6">
        <w:rPr>
          <w:rFonts w:asciiTheme="minorHAnsi" w:hAnsiTheme="minorHAnsi" w:cstheme="minorHAnsi"/>
          <w:b/>
          <w:sz w:val="22"/>
          <w:szCs w:val="22"/>
        </w:rPr>
        <w:t xml:space="preserve">Grilă de verificare </w:t>
      </w:r>
    </w:p>
    <w:p w14:paraId="451858FB" w14:textId="77777777" w:rsidR="00AD483D" w:rsidRPr="00B75FA6" w:rsidRDefault="00AD483D" w:rsidP="00AD483D">
      <w:pPr>
        <w:jc w:val="both"/>
        <w:rPr>
          <w:rFonts w:asciiTheme="minorHAnsi" w:hAnsiTheme="minorHAnsi" w:cstheme="minorHAnsi"/>
          <w:b/>
          <w:sz w:val="22"/>
          <w:szCs w:val="22"/>
        </w:rPr>
      </w:pPr>
    </w:p>
    <w:p w14:paraId="521A6009"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Titlul proiectului: </w:t>
      </w:r>
      <w:r w:rsidRPr="00B75FA6">
        <w:rPr>
          <w:rFonts w:asciiTheme="minorHAnsi" w:hAnsiTheme="minorHAnsi" w:cstheme="minorHAnsi"/>
          <w:i/>
          <w:color w:val="FF0000"/>
          <w:sz w:val="22"/>
          <w:szCs w:val="22"/>
        </w:rPr>
        <w:t>(se completează cu titlul proiectului, aşa cum apare în Formularul cererii de finanţare)</w:t>
      </w:r>
    </w:p>
    <w:p w14:paraId="58E324B7"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 xml:space="preserve">Solicitant: </w:t>
      </w:r>
      <w:r w:rsidRPr="00B75FA6">
        <w:rPr>
          <w:rFonts w:asciiTheme="minorHAnsi" w:hAnsiTheme="minorHAnsi" w:cstheme="minorHAnsi"/>
          <w:i/>
          <w:color w:val="FF0000"/>
          <w:sz w:val="22"/>
          <w:szCs w:val="22"/>
        </w:rPr>
        <w:t xml:space="preserve">se completează </w:t>
      </w:r>
      <w:r w:rsidRPr="00B75FA6">
        <w:rPr>
          <w:rFonts w:asciiTheme="minorHAnsi" w:hAnsiTheme="minorHAnsi" w:cstheme="minorHAnsi"/>
          <w:i/>
          <w:sz w:val="22"/>
          <w:szCs w:val="22"/>
        </w:rPr>
        <w:t>cu denumirea completă a solicitantului, aşa cum apare în Formularul cererii de finanţare</w:t>
      </w:r>
      <w:r w:rsidRPr="00B75FA6">
        <w:rPr>
          <w:rFonts w:asciiTheme="minorHAnsi" w:hAnsiTheme="minorHAnsi" w:cstheme="minorHAnsi"/>
          <w:sz w:val="22"/>
          <w:szCs w:val="22"/>
        </w:rPr>
        <w:t xml:space="preserve"> </w:t>
      </w:r>
    </w:p>
    <w:p w14:paraId="1D046C74" w14:textId="65807B83" w:rsidR="00AD483D" w:rsidRPr="00B75FA6" w:rsidRDefault="00572BB2" w:rsidP="001A0B77">
      <w:pPr>
        <w:ind w:firstLine="180"/>
        <w:jc w:val="both"/>
        <w:rPr>
          <w:rFonts w:asciiTheme="minorHAnsi" w:hAnsiTheme="minorHAnsi" w:cstheme="minorHAnsi"/>
          <w:sz w:val="22"/>
          <w:szCs w:val="22"/>
        </w:rPr>
      </w:pPr>
      <w:r>
        <w:rPr>
          <w:rFonts w:asciiTheme="minorHAnsi" w:hAnsiTheme="minorHAnsi" w:cstheme="minorHAnsi"/>
          <w:sz w:val="22"/>
          <w:szCs w:val="22"/>
        </w:rPr>
        <w:t>Prioritate</w:t>
      </w:r>
      <w:r w:rsidR="00AD483D" w:rsidRPr="00B75FA6">
        <w:rPr>
          <w:rFonts w:asciiTheme="minorHAnsi" w:hAnsiTheme="minorHAnsi" w:cstheme="minorHAnsi"/>
          <w:sz w:val="22"/>
          <w:szCs w:val="22"/>
        </w:rPr>
        <w:t>:......................</w:t>
      </w:r>
    </w:p>
    <w:p w14:paraId="4DC16E2A"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Obiectiv specific………….</w:t>
      </w:r>
    </w:p>
    <w:p w14:paraId="10AC1ACD" w14:textId="77777777" w:rsidR="00AD483D" w:rsidRPr="00B75FA6" w:rsidRDefault="00AD483D" w:rsidP="001A0B77">
      <w:pPr>
        <w:ind w:firstLine="180"/>
        <w:jc w:val="both"/>
        <w:rPr>
          <w:rFonts w:asciiTheme="minorHAnsi" w:hAnsiTheme="minorHAnsi" w:cstheme="minorHAnsi"/>
          <w:sz w:val="22"/>
          <w:szCs w:val="22"/>
        </w:rPr>
      </w:pPr>
      <w:r w:rsidRPr="00B75FA6">
        <w:rPr>
          <w:rFonts w:asciiTheme="minorHAnsi" w:hAnsiTheme="minorHAnsi" w:cstheme="minorHAnsi"/>
          <w:sz w:val="22"/>
          <w:szCs w:val="22"/>
        </w:rPr>
        <w:t>Apel de propuneri de proiecte:..............</w:t>
      </w:r>
    </w:p>
    <w:p w14:paraId="2C9678DE" w14:textId="77777777" w:rsidR="00AD483D" w:rsidRPr="00B75FA6" w:rsidRDefault="00AD483D" w:rsidP="00612C63">
      <w:pPr>
        <w:jc w:val="both"/>
        <w:rPr>
          <w:rFonts w:asciiTheme="minorHAnsi" w:hAnsiTheme="minorHAnsi" w:cstheme="minorHAnsi"/>
          <w:b/>
          <w:sz w:val="18"/>
          <w:szCs w:val="18"/>
        </w:rPr>
      </w:pPr>
    </w:p>
    <w:p w14:paraId="37915DB0" w14:textId="3861FFA4" w:rsidR="00D34445" w:rsidRPr="00B75FA6" w:rsidRDefault="00D34445" w:rsidP="00E12608">
      <w:pPr>
        <w:jc w:val="both"/>
        <w:rPr>
          <w:rFonts w:asciiTheme="minorHAnsi" w:hAnsiTheme="minorHAnsi" w:cstheme="minorHAnsi"/>
          <w:sz w:val="18"/>
          <w:szCs w:val="18"/>
        </w:rPr>
      </w:pPr>
    </w:p>
    <w:p w14:paraId="7C64C0AD" w14:textId="6FDD1AF0" w:rsidR="003B2984" w:rsidRPr="00B75FA6" w:rsidRDefault="003B2984" w:rsidP="00612C63">
      <w:pPr>
        <w:ind w:left="142" w:firstLine="142"/>
        <w:jc w:val="both"/>
        <w:rPr>
          <w:rFonts w:asciiTheme="minorHAnsi" w:hAnsiTheme="minorHAnsi" w:cstheme="minorHAnsi"/>
          <w:sz w:val="18"/>
          <w:szCs w:val="18"/>
        </w:rPr>
      </w:pPr>
      <w:r w:rsidRPr="00B75FA6">
        <w:rPr>
          <w:rFonts w:asciiTheme="minorHAnsi" w:hAnsiTheme="minorHAnsi" w:cstheme="minorHAnsi"/>
          <w:sz w:val="18"/>
          <w:szCs w:val="18"/>
        </w:rPr>
        <w:t>Sistem de notare: DA, NU, NA (nu este cazul)</w:t>
      </w:r>
    </w:p>
    <w:p w14:paraId="08F79AFD" w14:textId="77777777" w:rsidR="00F57592" w:rsidRPr="00B75FA6" w:rsidRDefault="00F57592" w:rsidP="00612C63">
      <w:pPr>
        <w:ind w:left="142" w:firstLine="142"/>
        <w:jc w:val="both"/>
        <w:rPr>
          <w:rFonts w:asciiTheme="minorHAnsi" w:hAnsiTheme="minorHAnsi" w:cstheme="minorHAnsi"/>
          <w:sz w:val="18"/>
          <w:szCs w:val="18"/>
        </w:rPr>
      </w:pPr>
    </w:p>
    <w:p w14:paraId="422332DF" w14:textId="77777777" w:rsidR="00315335" w:rsidRPr="00B75FA6" w:rsidRDefault="00315335" w:rsidP="00612C63">
      <w:pPr>
        <w:ind w:left="142" w:firstLine="142"/>
        <w:jc w:val="both"/>
        <w:rPr>
          <w:rFonts w:asciiTheme="minorHAnsi" w:hAnsiTheme="minorHAnsi" w:cstheme="minorHAnsi"/>
          <w:sz w:val="18"/>
          <w:szCs w:val="18"/>
        </w:rPr>
      </w:pPr>
    </w:p>
    <w:tbl>
      <w:tblPr>
        <w:tblStyle w:val="TableGrid"/>
        <w:tblW w:w="9501" w:type="dxa"/>
        <w:jc w:val="center"/>
        <w:tblLayout w:type="fixed"/>
        <w:tblLook w:val="01E0" w:firstRow="1" w:lastRow="1" w:firstColumn="1" w:lastColumn="1" w:noHBand="0" w:noVBand="0"/>
      </w:tblPr>
      <w:tblGrid>
        <w:gridCol w:w="5237"/>
        <w:gridCol w:w="1639"/>
        <w:gridCol w:w="986"/>
        <w:gridCol w:w="1639"/>
      </w:tblGrid>
      <w:tr w:rsidR="00315335" w:rsidRPr="00B75FA6" w14:paraId="0C8EB359" w14:textId="77777777" w:rsidTr="00315335">
        <w:trPr>
          <w:tblHeader/>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362579"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148532C"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Sistem notare </w:t>
            </w:r>
          </w:p>
          <w:p w14:paraId="0EAB8C04" w14:textId="77777777" w:rsidR="00315335" w:rsidRPr="00B75FA6" w:rsidRDefault="00315335" w:rsidP="00315335">
            <w:pPr>
              <w:spacing w:after="160" w:line="259" w:lineRule="auto"/>
              <w:jc w:val="both"/>
              <w:rPr>
                <w:rFonts w:asciiTheme="minorHAnsi" w:hAnsiTheme="minorHAnsi" w:cstheme="minorHAnsi"/>
                <w:b/>
                <w:sz w:val="22"/>
                <w:szCs w:val="22"/>
              </w:rPr>
            </w:pPr>
          </w:p>
          <w:p w14:paraId="66271E70" w14:textId="6156B9BE"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DA/NU</w:t>
            </w:r>
            <w:r w:rsidR="001A0B77">
              <w:rPr>
                <w:rFonts w:asciiTheme="minorHAnsi" w:hAnsiTheme="minorHAnsi" w:cstheme="minorHAnsi"/>
                <w:b/>
                <w:sz w:val="22"/>
                <w:szCs w:val="22"/>
              </w:rPr>
              <w:t>/NA</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5C7963E"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Observatii/</w:t>
            </w:r>
          </w:p>
          <w:p w14:paraId="54DB7D0C"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Justificare raspuns</w:t>
            </w:r>
          </w:p>
        </w:tc>
      </w:tr>
      <w:tr w:rsidR="00315335" w:rsidRPr="00B75FA6" w14:paraId="2610CE55" w14:textId="77777777" w:rsidTr="00315335">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830A70" w14:textId="77777777" w:rsidR="00315335" w:rsidRPr="00B75FA6" w:rsidRDefault="00315335" w:rsidP="00315335">
            <w:pPr>
              <w:spacing w:after="120" w:line="259" w:lineRule="auto"/>
              <w:ind w:left="-82"/>
              <w:jc w:val="both"/>
              <w:rPr>
                <w:rFonts w:asciiTheme="minorHAnsi" w:hAnsiTheme="minorHAnsi" w:cstheme="minorHAnsi"/>
                <w:b/>
                <w:sz w:val="22"/>
                <w:szCs w:val="22"/>
              </w:rPr>
            </w:pPr>
            <w:r w:rsidRPr="00B75FA6">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33451DE"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593569B2"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22110FDD" w14:textId="77777777" w:rsidTr="00315335">
        <w:trPr>
          <w:trHeight w:val="150"/>
          <w:jc w:val="center"/>
        </w:trPr>
        <w:tc>
          <w:tcPr>
            <w:tcW w:w="6876" w:type="dxa"/>
            <w:gridSpan w:val="2"/>
            <w:tcBorders>
              <w:top w:val="single" w:sz="4" w:space="0" w:color="auto"/>
              <w:left w:val="single" w:sz="4" w:space="0" w:color="auto"/>
              <w:bottom w:val="single" w:sz="4" w:space="0" w:color="auto"/>
              <w:right w:val="single" w:sz="4" w:space="0" w:color="auto"/>
            </w:tcBorders>
          </w:tcPr>
          <w:p w14:paraId="6DC851BE" w14:textId="77777777" w:rsidR="00315335" w:rsidRPr="00B75FA6" w:rsidRDefault="00315335" w:rsidP="00315335">
            <w:pPr>
              <w:spacing w:after="120" w:line="259" w:lineRule="auto"/>
              <w:ind w:left="-82"/>
              <w:jc w:val="both"/>
              <w:rPr>
                <w:rFonts w:asciiTheme="minorHAnsi" w:hAnsiTheme="minorHAnsi" w:cstheme="minorHAnsi"/>
                <w:sz w:val="22"/>
                <w:szCs w:val="22"/>
              </w:rPr>
            </w:pPr>
            <w:r w:rsidRPr="00B75FA6">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38F4CF13"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22B8D8DB"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20787938"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039A4570" w14:textId="77777777"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50669D59"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0BAF3A00"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834B8D" w:rsidRPr="00B75FA6" w14:paraId="1D79562C"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2F3F7EEC" w14:textId="4F30DE0C" w:rsidR="00834B8D" w:rsidRPr="00B75FA6" w:rsidRDefault="00834B8D" w:rsidP="00315335">
            <w:pPr>
              <w:numPr>
                <w:ilvl w:val="0"/>
                <w:numId w:val="16"/>
              </w:numPr>
              <w:spacing w:after="120" w:line="259" w:lineRule="auto"/>
              <w:contextualSpacing/>
              <w:jc w:val="both"/>
              <w:rPr>
                <w:rFonts w:asciiTheme="minorHAnsi" w:hAnsiTheme="minorHAnsi" w:cstheme="minorHAnsi"/>
                <w:sz w:val="22"/>
                <w:szCs w:val="22"/>
              </w:rPr>
            </w:pPr>
            <w:bookmarkStart w:id="9" w:name="_Hlk149222525"/>
            <w:r w:rsidRPr="00B75FA6">
              <w:rPr>
                <w:rFonts w:asciiTheme="minorHAnsi" w:hAnsiTheme="minorHAnsi" w:cstheme="minorHAnsi"/>
                <w:sz w:val="22"/>
                <w:szCs w:val="22"/>
              </w:rPr>
              <w:t xml:space="preserve">Declarația </w:t>
            </w:r>
            <w:r w:rsidR="00BA33EA">
              <w:rPr>
                <w:rFonts w:asciiTheme="minorHAnsi" w:hAnsiTheme="minorHAnsi" w:cstheme="minorHAnsi"/>
                <w:sz w:val="22"/>
                <w:szCs w:val="22"/>
              </w:rPr>
              <w:t>u</w:t>
            </w:r>
            <w:r w:rsidRPr="00B75FA6">
              <w:rPr>
                <w:rFonts w:asciiTheme="minorHAnsi" w:hAnsiTheme="minorHAnsi" w:cstheme="minorHAnsi"/>
                <w:sz w:val="22"/>
                <w:szCs w:val="22"/>
              </w:rPr>
              <w:t xml:space="preserve">nică a fost completată corespunzător, în funcție </w:t>
            </w:r>
            <w:r w:rsidR="00961D5A">
              <w:rPr>
                <w:rFonts w:asciiTheme="minorHAnsi" w:hAnsiTheme="minorHAnsi" w:cstheme="minorHAnsi"/>
                <w:sz w:val="22"/>
                <w:szCs w:val="22"/>
              </w:rPr>
              <w:t>d</w:t>
            </w:r>
            <w:r w:rsidRPr="00B75FA6">
              <w:rPr>
                <w:rFonts w:asciiTheme="minorHAnsi" w:hAnsiTheme="minorHAnsi" w:cstheme="minorHAnsi"/>
                <w:sz w:val="22"/>
                <w:szCs w:val="22"/>
              </w:rPr>
              <w:t>e tipul de proiect?(</w:t>
            </w:r>
            <w:r w:rsidR="00BA33EA" w:rsidRPr="00B75FA6">
              <w:rPr>
                <w:rFonts w:asciiTheme="minorHAnsi" w:hAnsiTheme="minorHAnsi" w:cstheme="minorHAnsi"/>
                <w:sz w:val="22"/>
                <w:szCs w:val="22"/>
              </w:rPr>
              <w:t xml:space="preserve"> tipul de proiect C </w:t>
            </w:r>
            <w:r w:rsidR="00BA33EA">
              <w:rPr>
                <w:rFonts w:asciiTheme="minorHAnsi" w:hAnsiTheme="minorHAnsi" w:cstheme="minorHAnsi"/>
                <w:sz w:val="22"/>
                <w:szCs w:val="22"/>
              </w:rPr>
              <w:t>și</w:t>
            </w:r>
            <w:r w:rsidR="00BA33EA" w:rsidRPr="00B75FA6">
              <w:rPr>
                <w:rFonts w:asciiTheme="minorHAnsi" w:hAnsiTheme="minorHAnsi" w:cstheme="minorHAnsi"/>
                <w:sz w:val="22"/>
                <w:szCs w:val="22"/>
              </w:rPr>
              <w:t xml:space="preserve"> </w:t>
            </w:r>
            <w:r w:rsidRPr="00B75FA6">
              <w:rPr>
                <w:rFonts w:asciiTheme="minorHAnsi" w:hAnsiTheme="minorHAnsi" w:cstheme="minorHAnsi"/>
                <w:sz w:val="22"/>
                <w:szCs w:val="22"/>
              </w:rPr>
              <w:t>etapizat conform art. 118)</w:t>
            </w:r>
            <w:bookmarkEnd w:id="9"/>
          </w:p>
        </w:tc>
        <w:tc>
          <w:tcPr>
            <w:tcW w:w="986" w:type="dxa"/>
            <w:tcBorders>
              <w:left w:val="single" w:sz="4" w:space="0" w:color="auto"/>
              <w:right w:val="single" w:sz="4" w:space="0" w:color="auto"/>
            </w:tcBorders>
          </w:tcPr>
          <w:p w14:paraId="31F501C5" w14:textId="77777777" w:rsidR="00834B8D" w:rsidRPr="00B75FA6" w:rsidRDefault="00834B8D"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1F51BAD6" w14:textId="77777777" w:rsidR="00834B8D" w:rsidRPr="00B75FA6" w:rsidRDefault="00834B8D" w:rsidP="00315335">
            <w:pPr>
              <w:spacing w:after="160" w:line="259" w:lineRule="auto"/>
              <w:jc w:val="both"/>
              <w:rPr>
                <w:rFonts w:asciiTheme="minorHAnsi" w:hAnsiTheme="minorHAnsi" w:cstheme="minorHAnsi"/>
                <w:sz w:val="22"/>
                <w:szCs w:val="22"/>
              </w:rPr>
            </w:pPr>
          </w:p>
        </w:tc>
      </w:tr>
      <w:tr w:rsidR="00315335" w:rsidRPr="00B75FA6" w14:paraId="3DA0E02C"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48CF2BB1" w14:textId="77777777"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4ECBF0AE"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00DD12B7"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4338128A"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5FC4C456" w14:textId="5AA3375A"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sunt completate</w:t>
            </w:r>
            <w:r w:rsidR="00BA33EA">
              <w:rPr>
                <w:rFonts w:asciiTheme="minorHAnsi" w:hAnsiTheme="minorHAnsi" w:cstheme="minorHAnsi"/>
                <w:sz w:val="22"/>
                <w:szCs w:val="22"/>
              </w:rPr>
              <w:t>,</w:t>
            </w:r>
            <w:r w:rsidRPr="00B75FA6">
              <w:rPr>
                <w:rFonts w:asciiTheme="minorHAnsi" w:hAnsiTheme="minorHAnsi" w:cstheme="minorHAnsi"/>
                <w:sz w:val="22"/>
                <w:szCs w:val="22"/>
              </w:rPr>
              <w:t xml:space="preserv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1AACF49B"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8309E38"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7B34227F" w14:textId="77777777" w:rsidTr="00315335">
        <w:trPr>
          <w:trHeight w:val="286"/>
          <w:jc w:val="center"/>
        </w:trPr>
        <w:tc>
          <w:tcPr>
            <w:tcW w:w="6876" w:type="dxa"/>
            <w:gridSpan w:val="2"/>
            <w:tcBorders>
              <w:top w:val="single" w:sz="4" w:space="0" w:color="auto"/>
              <w:left w:val="single" w:sz="4" w:space="0" w:color="auto"/>
              <w:bottom w:val="single" w:sz="4" w:space="0" w:color="auto"/>
              <w:right w:val="single" w:sz="4" w:space="0" w:color="auto"/>
            </w:tcBorders>
          </w:tcPr>
          <w:p w14:paraId="592C1E42" w14:textId="5B056D75" w:rsidR="00315335" w:rsidRPr="00B75FA6" w:rsidRDefault="00315335" w:rsidP="00315335">
            <w:pPr>
              <w:numPr>
                <w:ilvl w:val="0"/>
                <w:numId w:val="16"/>
              </w:numPr>
              <w:spacing w:after="120" w:line="259" w:lineRule="auto"/>
              <w:contextualSpacing/>
              <w:jc w:val="both"/>
              <w:rPr>
                <w:rFonts w:asciiTheme="minorHAnsi" w:hAnsiTheme="minorHAnsi" w:cstheme="minorHAnsi"/>
                <w:sz w:val="22"/>
                <w:szCs w:val="22"/>
              </w:rPr>
            </w:pPr>
            <w:r w:rsidRPr="00B75FA6">
              <w:rPr>
                <w:rFonts w:asciiTheme="minorHAnsi" w:hAnsiTheme="minorHAnsi" w:cstheme="minorHAnsi"/>
                <w:sz w:val="22"/>
                <w:szCs w:val="22"/>
              </w:rPr>
              <w:t>Documentele solicitate respectă modelele</w:t>
            </w:r>
            <w:r w:rsidR="00BA33EA">
              <w:rPr>
                <w:rFonts w:asciiTheme="minorHAnsi" w:hAnsiTheme="minorHAnsi" w:cstheme="minorHAnsi"/>
                <w:sz w:val="22"/>
                <w:szCs w:val="22"/>
              </w:rPr>
              <w:t xml:space="preserve"> </w:t>
            </w:r>
            <w:r w:rsidRPr="00B75FA6">
              <w:rPr>
                <w:rFonts w:asciiTheme="minorHAnsi" w:hAnsiTheme="minorHAnsi" w:cstheme="minorHAnsi"/>
                <w:sz w:val="22"/>
                <w:szCs w:val="22"/>
              </w:rPr>
              <w:t>aplicabile din cadrul ghidului solicitantului?</w:t>
            </w:r>
          </w:p>
        </w:tc>
        <w:tc>
          <w:tcPr>
            <w:tcW w:w="986" w:type="dxa"/>
            <w:tcBorders>
              <w:left w:val="single" w:sz="4" w:space="0" w:color="auto"/>
              <w:right w:val="single" w:sz="4" w:space="0" w:color="auto"/>
            </w:tcBorders>
          </w:tcPr>
          <w:p w14:paraId="0C91B9EC"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D965472"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142991A2" w14:textId="77777777" w:rsidTr="00315335">
        <w:trPr>
          <w:trHeight w:val="645"/>
          <w:jc w:val="center"/>
        </w:trPr>
        <w:tc>
          <w:tcPr>
            <w:tcW w:w="6876" w:type="dxa"/>
            <w:gridSpan w:val="2"/>
            <w:tcBorders>
              <w:top w:val="single" w:sz="4" w:space="0" w:color="auto"/>
              <w:left w:val="single" w:sz="4" w:space="0" w:color="auto"/>
              <w:bottom w:val="single" w:sz="4" w:space="0" w:color="auto"/>
              <w:right w:val="single" w:sz="4" w:space="0" w:color="auto"/>
            </w:tcBorders>
          </w:tcPr>
          <w:p w14:paraId="1A1C512F" w14:textId="77777777" w:rsidR="00315335" w:rsidRPr="00B75FA6" w:rsidRDefault="00315335" w:rsidP="00315335">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4B63330B"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AA04F6"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4F113010" w14:textId="77777777" w:rsidTr="00315335">
        <w:trPr>
          <w:trHeight w:val="88"/>
          <w:jc w:val="center"/>
        </w:trPr>
        <w:tc>
          <w:tcPr>
            <w:tcW w:w="5237" w:type="dxa"/>
            <w:tcBorders>
              <w:top w:val="single" w:sz="4" w:space="0" w:color="auto"/>
              <w:left w:val="single" w:sz="4" w:space="0" w:color="auto"/>
              <w:bottom w:val="single" w:sz="4" w:space="0" w:color="auto"/>
              <w:right w:val="single" w:sz="4" w:space="0" w:color="auto"/>
            </w:tcBorders>
          </w:tcPr>
          <w:p w14:paraId="19C4B8B7" w14:textId="77777777" w:rsidR="00315335" w:rsidRPr="00B75FA6" w:rsidRDefault="00315335" w:rsidP="00315335">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2AEEF52F" w14:textId="77777777" w:rsidR="00315335" w:rsidRPr="00B75FA6" w:rsidRDefault="00315335" w:rsidP="00315335">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C40E876"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122CF48" w14:textId="77777777" w:rsidR="00315335" w:rsidRPr="00B75FA6" w:rsidRDefault="00315335" w:rsidP="00315335">
            <w:pPr>
              <w:spacing w:after="160" w:line="259" w:lineRule="auto"/>
              <w:jc w:val="both"/>
              <w:rPr>
                <w:rFonts w:asciiTheme="minorHAnsi" w:hAnsiTheme="minorHAnsi" w:cstheme="minorHAnsi"/>
                <w:sz w:val="22"/>
                <w:szCs w:val="22"/>
              </w:rPr>
            </w:pPr>
          </w:p>
        </w:tc>
      </w:tr>
      <w:tr w:rsidR="00315335" w:rsidRPr="00B75FA6" w14:paraId="058951DE" w14:textId="77777777" w:rsidTr="00B75FA6">
        <w:trPr>
          <w:trHeight w:val="417"/>
          <w:jc w:val="center"/>
        </w:trPr>
        <w:tc>
          <w:tcPr>
            <w:tcW w:w="6876" w:type="dxa"/>
            <w:gridSpan w:val="2"/>
            <w:tcBorders>
              <w:top w:val="single" w:sz="4" w:space="0" w:color="auto"/>
              <w:left w:val="single" w:sz="4" w:space="0" w:color="auto"/>
              <w:bottom w:val="single" w:sz="4" w:space="0" w:color="auto"/>
              <w:right w:val="single" w:sz="4" w:space="0" w:color="auto"/>
            </w:tcBorders>
          </w:tcPr>
          <w:p w14:paraId="616DC348" w14:textId="77777777" w:rsidR="00315335" w:rsidRPr="00B75FA6" w:rsidRDefault="00315335" w:rsidP="00315335">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4AE98975" w14:textId="77777777" w:rsidR="00315335" w:rsidRPr="00B75FA6" w:rsidRDefault="00315335" w:rsidP="00315335">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C4B2158" w14:textId="77777777" w:rsidR="00315335" w:rsidRPr="00B75FA6" w:rsidRDefault="00315335" w:rsidP="00315335">
            <w:pPr>
              <w:spacing w:after="160" w:line="259" w:lineRule="auto"/>
              <w:jc w:val="both"/>
              <w:rPr>
                <w:rFonts w:asciiTheme="minorHAnsi" w:hAnsiTheme="minorHAnsi" w:cstheme="minorHAnsi"/>
                <w:sz w:val="22"/>
                <w:szCs w:val="22"/>
              </w:rPr>
            </w:pPr>
          </w:p>
        </w:tc>
      </w:tr>
    </w:tbl>
    <w:p w14:paraId="0EC62836" w14:textId="77777777" w:rsidR="00315335" w:rsidRDefault="00315335" w:rsidP="00612C63">
      <w:pPr>
        <w:ind w:left="142" w:firstLine="142"/>
        <w:jc w:val="both"/>
        <w:rPr>
          <w:rFonts w:asciiTheme="minorHAnsi" w:hAnsiTheme="minorHAnsi" w:cstheme="minorHAnsi"/>
          <w:sz w:val="18"/>
          <w:szCs w:val="18"/>
        </w:rPr>
      </w:pPr>
    </w:p>
    <w:p w14:paraId="046FB18E" w14:textId="77777777" w:rsidR="00BC6DF0" w:rsidRDefault="00BC6DF0" w:rsidP="00612C63">
      <w:pPr>
        <w:ind w:left="142" w:firstLine="142"/>
        <w:jc w:val="both"/>
        <w:rPr>
          <w:rFonts w:asciiTheme="minorHAnsi" w:hAnsiTheme="minorHAnsi" w:cstheme="minorHAnsi"/>
          <w:sz w:val="18"/>
          <w:szCs w:val="18"/>
        </w:rPr>
      </w:pPr>
    </w:p>
    <w:p w14:paraId="0095902C" w14:textId="77777777" w:rsidR="00BC6DF0" w:rsidRDefault="00BC6DF0" w:rsidP="00612C63">
      <w:pPr>
        <w:ind w:left="142" w:firstLine="142"/>
        <w:jc w:val="both"/>
        <w:rPr>
          <w:rFonts w:asciiTheme="minorHAnsi" w:hAnsiTheme="minorHAnsi" w:cstheme="minorHAnsi"/>
          <w:sz w:val="18"/>
          <w:szCs w:val="18"/>
        </w:rPr>
      </w:pPr>
    </w:p>
    <w:p w14:paraId="1E1DB9C2" w14:textId="77777777" w:rsidR="00BC6DF0" w:rsidRDefault="00BC6DF0" w:rsidP="00612C63">
      <w:pPr>
        <w:ind w:left="142" w:firstLine="142"/>
        <w:jc w:val="both"/>
        <w:rPr>
          <w:rFonts w:asciiTheme="minorHAnsi" w:hAnsiTheme="minorHAnsi" w:cstheme="minorHAnsi"/>
          <w:sz w:val="18"/>
          <w:szCs w:val="18"/>
        </w:rPr>
      </w:pPr>
    </w:p>
    <w:bookmarkEnd w:id="8"/>
    <w:p w14:paraId="4EFAC307" w14:textId="77777777" w:rsidR="00BC6DF0" w:rsidRDefault="00BC6DF0" w:rsidP="00612C63">
      <w:pPr>
        <w:ind w:left="142" w:firstLine="142"/>
        <w:jc w:val="both"/>
        <w:rPr>
          <w:rFonts w:asciiTheme="minorHAnsi" w:hAnsiTheme="minorHAnsi" w:cstheme="minorHAnsi"/>
          <w:sz w:val="18"/>
          <w:szCs w:val="18"/>
        </w:rPr>
      </w:pPr>
    </w:p>
    <w:p w14:paraId="706EECF7" w14:textId="77777777" w:rsidR="00BC6DF0" w:rsidRPr="00B75FA6" w:rsidRDefault="00BC6DF0" w:rsidP="00612C63">
      <w:pPr>
        <w:ind w:left="142" w:firstLine="142"/>
        <w:jc w:val="both"/>
        <w:rPr>
          <w:rFonts w:asciiTheme="minorHAnsi" w:hAnsiTheme="minorHAnsi" w:cstheme="minorHAnsi"/>
          <w:sz w:val="18"/>
          <w:szCs w:val="18"/>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5"/>
        <w:gridCol w:w="1170"/>
        <w:gridCol w:w="3240"/>
      </w:tblGrid>
      <w:tr w:rsidR="00E20028" w:rsidRPr="00B75FA6" w14:paraId="48D172E5"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118CB1" w14:textId="551FC326" w:rsidR="00E20028" w:rsidRPr="00B75FA6" w:rsidRDefault="006B5EE2" w:rsidP="001958FD">
            <w:pPr>
              <w:ind w:right="37"/>
              <w:jc w:val="both"/>
              <w:rPr>
                <w:rFonts w:asciiTheme="minorHAnsi" w:hAnsiTheme="minorHAnsi" w:cstheme="minorHAnsi"/>
                <w:b/>
                <w:iCs/>
                <w:sz w:val="18"/>
                <w:szCs w:val="18"/>
              </w:rPr>
            </w:pPr>
            <w:bookmarkStart w:id="10" w:name="_Hlk149308568"/>
            <w:r w:rsidRPr="00B75FA6">
              <w:rPr>
                <w:rFonts w:asciiTheme="minorHAnsi" w:hAnsiTheme="minorHAnsi" w:cstheme="minorHAnsi"/>
                <w:b/>
                <w:iCs/>
                <w:sz w:val="18"/>
                <w:szCs w:val="18"/>
              </w:rPr>
              <w:lastRenderedPageBreak/>
              <w:t>Criteriu</w:t>
            </w:r>
          </w:p>
        </w:tc>
        <w:tc>
          <w:tcPr>
            <w:tcW w:w="117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5243F36F" w14:textId="5C0DA449" w:rsidR="006B5EE2"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 xml:space="preserve">Sistem notare </w:t>
            </w:r>
          </w:p>
          <w:p w14:paraId="13DECEEE" w14:textId="77777777" w:rsidR="006B5EE2" w:rsidRPr="00B75FA6" w:rsidRDefault="006B5EE2" w:rsidP="001958FD">
            <w:pPr>
              <w:ind w:right="37"/>
              <w:jc w:val="both"/>
              <w:rPr>
                <w:rFonts w:asciiTheme="minorHAnsi" w:hAnsiTheme="minorHAnsi" w:cstheme="minorHAnsi"/>
                <w:b/>
                <w:sz w:val="18"/>
                <w:szCs w:val="18"/>
              </w:rPr>
            </w:pPr>
          </w:p>
          <w:p w14:paraId="464F0C56" w14:textId="17CB6BB4" w:rsidR="00E20028"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DA/NU</w:t>
            </w:r>
            <w:r w:rsidR="001A0B77">
              <w:rPr>
                <w:rFonts w:asciiTheme="minorHAnsi" w:hAnsiTheme="minorHAnsi" w:cstheme="minorHAnsi"/>
                <w:b/>
                <w:sz w:val="18"/>
                <w:szCs w:val="18"/>
              </w:rPr>
              <w:t>/NA</w:t>
            </w:r>
          </w:p>
        </w:tc>
        <w:tc>
          <w:tcPr>
            <w:tcW w:w="3240"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2645BD0" w14:textId="77777777" w:rsidR="006B5EE2"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Observatii/</w:t>
            </w:r>
          </w:p>
          <w:p w14:paraId="61991542" w14:textId="2F23057E" w:rsidR="00E20028" w:rsidRPr="00B75FA6" w:rsidRDefault="006B5EE2" w:rsidP="001958FD">
            <w:pPr>
              <w:ind w:right="37"/>
              <w:jc w:val="both"/>
              <w:rPr>
                <w:rFonts w:asciiTheme="minorHAnsi" w:hAnsiTheme="minorHAnsi" w:cstheme="minorHAnsi"/>
                <w:b/>
                <w:sz w:val="18"/>
                <w:szCs w:val="18"/>
              </w:rPr>
            </w:pPr>
            <w:r w:rsidRPr="00B75FA6">
              <w:rPr>
                <w:rFonts w:asciiTheme="minorHAnsi" w:hAnsiTheme="minorHAnsi" w:cstheme="minorHAnsi"/>
                <w:b/>
                <w:sz w:val="18"/>
                <w:szCs w:val="18"/>
              </w:rPr>
              <w:t>Justificare raspuns</w:t>
            </w:r>
          </w:p>
        </w:tc>
      </w:tr>
      <w:tr w:rsidR="006B5EE2" w:rsidRPr="00B75FA6" w14:paraId="7A73E3FD" w14:textId="77777777" w:rsidTr="001958FD">
        <w:trPr>
          <w:trHeight w:val="449"/>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63A4ABF0" w14:textId="127FAE1B" w:rsidR="006B5EE2" w:rsidRPr="00B75FA6" w:rsidRDefault="006B5EE2" w:rsidP="001958FD">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Eligibilitate și evaluare</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3F650588" w14:textId="77777777" w:rsidR="006B5EE2" w:rsidRPr="00B75FA6" w:rsidRDefault="006B5EE2"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2192091A" w14:textId="77777777" w:rsidR="006B5EE2" w:rsidRPr="00B75FA6" w:rsidRDefault="006B5EE2" w:rsidP="001958FD">
            <w:pPr>
              <w:ind w:right="37"/>
              <w:jc w:val="both"/>
              <w:rPr>
                <w:rFonts w:asciiTheme="minorHAnsi" w:hAnsiTheme="minorHAnsi" w:cstheme="minorHAnsi"/>
                <w:b/>
                <w:sz w:val="18"/>
                <w:szCs w:val="18"/>
              </w:rPr>
            </w:pPr>
          </w:p>
        </w:tc>
      </w:tr>
      <w:tr w:rsidR="006B5EE2" w:rsidRPr="00B75FA6" w14:paraId="009D9CF5" w14:textId="77777777" w:rsidTr="001958FD">
        <w:trPr>
          <w:trHeight w:val="404"/>
        </w:trPr>
        <w:tc>
          <w:tcPr>
            <w:tcW w:w="6115" w:type="dxa"/>
            <w:tcBorders>
              <w:top w:val="single" w:sz="4" w:space="0" w:color="auto"/>
              <w:left w:val="single" w:sz="4" w:space="0" w:color="auto"/>
              <w:bottom w:val="single" w:sz="4" w:space="0" w:color="auto"/>
              <w:right w:val="single" w:sz="4" w:space="0" w:color="auto"/>
            </w:tcBorders>
            <w:shd w:val="clear" w:color="auto" w:fill="FFC000"/>
          </w:tcPr>
          <w:p w14:paraId="15CE7A28" w14:textId="2915A870" w:rsidR="006B5EE2" w:rsidRPr="00B75FA6" w:rsidRDefault="006B5EE2" w:rsidP="001958FD">
            <w:pPr>
              <w:ind w:right="37"/>
              <w:jc w:val="both"/>
              <w:rPr>
                <w:rFonts w:asciiTheme="minorHAnsi" w:hAnsiTheme="minorHAnsi" w:cstheme="minorHAnsi"/>
                <w:b/>
                <w:iCs/>
                <w:sz w:val="18"/>
                <w:szCs w:val="18"/>
              </w:rPr>
            </w:pPr>
            <w:r w:rsidRPr="00B75FA6">
              <w:rPr>
                <w:rFonts w:asciiTheme="minorHAnsi" w:hAnsiTheme="minorHAnsi" w:cstheme="minorHAnsi"/>
                <w:b/>
                <w:iCs/>
                <w:sz w:val="18"/>
                <w:szCs w:val="18"/>
              </w:rPr>
              <w:t>A.</w:t>
            </w:r>
            <w:r w:rsidR="008E3CCA">
              <w:rPr>
                <w:rFonts w:asciiTheme="minorHAnsi" w:hAnsiTheme="minorHAnsi" w:cstheme="minorHAnsi"/>
                <w:b/>
                <w:iCs/>
                <w:sz w:val="18"/>
                <w:szCs w:val="18"/>
              </w:rPr>
              <w:t xml:space="preserve"> </w:t>
            </w:r>
            <w:r w:rsidRPr="00B75FA6">
              <w:rPr>
                <w:rFonts w:asciiTheme="minorHAnsi" w:hAnsiTheme="minorHAnsi" w:cstheme="minorHAnsi"/>
                <w:b/>
                <w:iCs/>
                <w:sz w:val="18"/>
                <w:szCs w:val="18"/>
              </w:rPr>
              <w:t>Eligibilitatea solicitantului</w:t>
            </w:r>
          </w:p>
        </w:tc>
        <w:tc>
          <w:tcPr>
            <w:tcW w:w="1170" w:type="dxa"/>
            <w:tcBorders>
              <w:top w:val="single" w:sz="4" w:space="0" w:color="auto"/>
              <w:left w:val="single" w:sz="4" w:space="0" w:color="auto"/>
              <w:bottom w:val="single" w:sz="4" w:space="0" w:color="auto"/>
              <w:right w:val="single" w:sz="4" w:space="0" w:color="auto"/>
            </w:tcBorders>
            <w:shd w:val="clear" w:color="auto" w:fill="FFC000"/>
          </w:tcPr>
          <w:p w14:paraId="2D310522" w14:textId="77777777" w:rsidR="006B5EE2" w:rsidRPr="00B75FA6" w:rsidRDefault="006B5EE2"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cPr>
          <w:p w14:paraId="4C9EBBF6" w14:textId="77777777" w:rsidR="006B5EE2" w:rsidRPr="00B75FA6" w:rsidRDefault="006B5EE2" w:rsidP="001958FD">
            <w:pPr>
              <w:ind w:right="37"/>
              <w:jc w:val="both"/>
              <w:rPr>
                <w:rFonts w:asciiTheme="minorHAnsi" w:hAnsiTheme="minorHAnsi" w:cstheme="minorHAnsi"/>
                <w:b/>
                <w:sz w:val="18"/>
                <w:szCs w:val="18"/>
              </w:rPr>
            </w:pPr>
          </w:p>
        </w:tc>
      </w:tr>
      <w:tr w:rsidR="002029D9" w:rsidRPr="00B75FA6" w14:paraId="110A0B22"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auto"/>
          </w:tcPr>
          <w:p w14:paraId="0EC5E663" w14:textId="63EFAC6B" w:rsidR="002029D9" w:rsidRDefault="00BB15CA" w:rsidP="001958FD">
            <w:pPr>
              <w:ind w:right="37"/>
              <w:jc w:val="both"/>
              <w:rPr>
                <w:rFonts w:asciiTheme="minorHAnsi" w:hAnsiTheme="minorHAnsi" w:cstheme="minorHAnsi"/>
                <w:bCs/>
                <w:iCs/>
                <w:sz w:val="18"/>
                <w:szCs w:val="18"/>
              </w:rPr>
            </w:pPr>
            <w:r w:rsidRPr="006A1B91">
              <w:rPr>
                <w:rFonts w:asciiTheme="minorHAnsi" w:hAnsiTheme="minorHAnsi" w:cstheme="minorHAnsi"/>
                <w:bCs/>
                <w:iCs/>
                <w:sz w:val="18"/>
                <w:szCs w:val="18"/>
              </w:rPr>
              <w:t>Solicitantul/partenerul/partenerii, după caz, se încadrează în categoriile menționate</w:t>
            </w:r>
            <w:r w:rsidR="001D2CA8">
              <w:t xml:space="preserve"> </w:t>
            </w:r>
            <w:r w:rsidR="001D2CA8" w:rsidRPr="001D2CA8">
              <w:rPr>
                <w:rFonts w:asciiTheme="minorHAnsi" w:hAnsiTheme="minorHAnsi" w:cstheme="minorHAnsi"/>
                <w:bCs/>
                <w:iCs/>
                <w:sz w:val="18"/>
                <w:szCs w:val="18"/>
              </w:rPr>
              <w:t xml:space="preserve">în PDD, respectiv </w:t>
            </w:r>
            <w:r w:rsidRPr="006A1B91">
              <w:rPr>
                <w:rFonts w:asciiTheme="minorHAnsi" w:hAnsiTheme="minorHAnsi" w:cstheme="minorHAnsi"/>
                <w:bCs/>
                <w:iCs/>
                <w:sz w:val="18"/>
                <w:szCs w:val="18"/>
              </w:rPr>
              <w:t>la secțiunile 5.1.2 și 5.1.3 la prezentul ghid pentru fiecare categorie de acțiune în parte.</w:t>
            </w:r>
          </w:p>
          <w:p w14:paraId="45A43831" w14:textId="61052A49" w:rsidR="008E3CCA" w:rsidRPr="006A1B91" w:rsidRDefault="008E3CCA" w:rsidP="001958FD">
            <w:pPr>
              <w:ind w:right="37"/>
              <w:jc w:val="both"/>
              <w:rPr>
                <w:rFonts w:asciiTheme="minorHAnsi" w:hAnsiTheme="minorHAnsi" w:cstheme="minorHAnsi"/>
                <w:bCs/>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80C78DB" w14:textId="32683C1A" w:rsidR="002029D9" w:rsidRPr="00B75FA6" w:rsidRDefault="002029D9"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1854739" w14:textId="505490D2" w:rsidR="002029D9" w:rsidRPr="00B75FA6" w:rsidRDefault="00DC643F"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secțiunea Solicitant din Cererea de Finanțare</w:t>
            </w:r>
          </w:p>
        </w:tc>
      </w:tr>
      <w:tr w:rsidR="005205C7" w:rsidRPr="00B75FA6" w14:paraId="11A6DEE0"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auto"/>
          </w:tcPr>
          <w:p w14:paraId="13AEC870" w14:textId="59653384" w:rsidR="005205C7"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Documentele statutare ale solicitantului/partenerului/partenerilor, după caz</w:t>
            </w:r>
            <w:r w:rsidR="001D2CA8">
              <w:rPr>
                <w:rFonts w:asciiTheme="minorHAnsi" w:hAnsiTheme="minorHAnsi" w:cstheme="minorHAnsi"/>
                <w:bCs/>
                <w:iCs/>
                <w:sz w:val="18"/>
                <w:szCs w:val="18"/>
              </w:rPr>
              <w:t xml:space="preserve"> </w:t>
            </w:r>
            <w:r w:rsidR="001D2CA8">
              <w:t xml:space="preserve"> </w:t>
            </w:r>
            <w:r w:rsidR="001D2CA8" w:rsidRPr="001D2CA8">
              <w:rPr>
                <w:rFonts w:asciiTheme="minorHAnsi" w:hAnsiTheme="minorHAnsi" w:cstheme="minorHAnsi"/>
                <w:bCs/>
                <w:iCs/>
                <w:sz w:val="18"/>
                <w:szCs w:val="18"/>
              </w:rPr>
              <w:t>în conformitate  cu prevederile ghidului solicitantului, respectiv</w:t>
            </w:r>
            <w:r w:rsidRPr="00DC643F">
              <w:rPr>
                <w:rFonts w:asciiTheme="minorHAnsi" w:hAnsiTheme="minorHAnsi" w:cstheme="minorHAnsi"/>
                <w:bCs/>
                <w:iCs/>
                <w:sz w:val="18"/>
                <w:szCs w:val="18"/>
              </w:rPr>
              <w:t>: Solicitantul/partenerul este o persoană juridică, entitate constituită conform legii, înregistrată în România. În situația unui parteneriat cu organizații neguvernamentale (asociații şi fundații) /institute de cercetare/universităţi/</w:t>
            </w:r>
            <w:r w:rsidR="00961D5A">
              <w:rPr>
                <w:rFonts w:asciiTheme="minorHAnsi" w:hAnsiTheme="minorHAnsi" w:cstheme="minorHAnsi"/>
                <w:bCs/>
                <w:iCs/>
                <w:sz w:val="18"/>
                <w:szCs w:val="18"/>
              </w:rPr>
              <w:t xml:space="preserve"> </w:t>
            </w:r>
            <w:r w:rsidRPr="00DC643F">
              <w:rPr>
                <w:rFonts w:asciiTheme="minorHAnsi" w:hAnsiTheme="minorHAnsi" w:cstheme="minorHAnsi"/>
                <w:bCs/>
                <w:iCs/>
                <w:sz w:val="18"/>
                <w:szCs w:val="18"/>
              </w:rPr>
              <w:t>muzee/alte structuri în coordonarea/subordonarea autorităţilor centrale/locale, acestea au prevăzut în actul constitutiv atribuţii de protecţia mediului şi/sau protecţia naturii, dacă nu au calitate de administrator desemnat conform legislației în vigoare.</w:t>
            </w:r>
          </w:p>
          <w:p w14:paraId="1084542B" w14:textId="38120D9B" w:rsidR="008E3CCA" w:rsidRPr="00B75FA6" w:rsidRDefault="008E3CCA" w:rsidP="001958FD">
            <w:pPr>
              <w:ind w:right="37"/>
              <w:jc w:val="both"/>
              <w:rPr>
                <w:rFonts w:asciiTheme="minorHAnsi" w:hAnsiTheme="minorHAnsi" w:cstheme="minorHAnsi"/>
                <w:b/>
                <w:iCs/>
                <w:sz w:val="18"/>
                <w:szCs w:val="18"/>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F9DBD67" w14:textId="6FC1B593" w:rsidR="005205C7" w:rsidRPr="00B75FA6" w:rsidRDefault="005205C7"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2177F2B5" w14:textId="6625BDF9" w:rsidR="005205C7" w:rsidRPr="00B75FA6" w:rsidRDefault="00DC643F"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Unică, documentele statutare modificate (d</w:t>
            </w:r>
            <w:r w:rsidR="001A0B77">
              <w:rPr>
                <w:rFonts w:asciiTheme="minorHAnsi" w:hAnsiTheme="minorHAnsi" w:cstheme="minorHAnsi"/>
                <w:sz w:val="18"/>
                <w:szCs w:val="18"/>
              </w:rPr>
              <w:t>upă</w:t>
            </w:r>
            <w:r w:rsidRPr="00B75FA6">
              <w:rPr>
                <w:rFonts w:asciiTheme="minorHAnsi" w:hAnsiTheme="minorHAnsi" w:cstheme="minorHAnsi"/>
                <w:sz w:val="18"/>
                <w:szCs w:val="18"/>
              </w:rPr>
              <w:t xml:space="preserve"> caz), </w:t>
            </w:r>
            <w:r w:rsidR="00B97EB2">
              <w:rPr>
                <w:rFonts w:asciiTheme="minorHAnsi" w:hAnsiTheme="minorHAnsi" w:cstheme="minorHAnsi"/>
                <w:sz w:val="18"/>
                <w:szCs w:val="18"/>
              </w:rPr>
              <w:t>Acordul de parteneriat</w:t>
            </w:r>
          </w:p>
        </w:tc>
      </w:tr>
      <w:tr w:rsidR="00DC643F" w:rsidRPr="00B75FA6" w14:paraId="28A14FAF" w14:textId="77777777" w:rsidTr="001958FD">
        <w:trPr>
          <w:trHeight w:val="5273"/>
        </w:trPr>
        <w:tc>
          <w:tcPr>
            <w:tcW w:w="6115" w:type="dxa"/>
            <w:tcBorders>
              <w:top w:val="single" w:sz="4" w:space="0" w:color="auto"/>
              <w:left w:val="single" w:sz="4" w:space="0" w:color="auto"/>
              <w:right w:val="single" w:sz="4" w:space="0" w:color="auto"/>
            </w:tcBorders>
            <w:shd w:val="clear" w:color="auto" w:fill="auto"/>
          </w:tcPr>
          <w:p w14:paraId="7B4ABB8C" w14:textId="24337B9F" w:rsidR="00DC643F" w:rsidRPr="001A0B77" w:rsidRDefault="00DC643F" w:rsidP="001958FD">
            <w:pPr>
              <w:ind w:right="37"/>
              <w:jc w:val="both"/>
              <w:rPr>
                <w:rFonts w:asciiTheme="minorHAnsi" w:hAnsiTheme="minorHAnsi" w:cstheme="minorHAnsi"/>
                <w:bCs/>
                <w:iCs/>
                <w:sz w:val="18"/>
                <w:szCs w:val="18"/>
              </w:rPr>
            </w:pPr>
            <w:r w:rsidRPr="001A0B77">
              <w:rPr>
                <w:rFonts w:asciiTheme="minorHAnsi" w:hAnsiTheme="minorHAnsi" w:cstheme="minorHAnsi"/>
                <w:bCs/>
                <w:iCs/>
                <w:sz w:val="18"/>
                <w:szCs w:val="18"/>
              </w:rPr>
              <w:t xml:space="preserve">Solicitantul/partenerul/partenerii, după caz,  nu trebuie să se afle în următoarele situații începând cu data depunerii cererii de finanțare pentru etapa a doua, pe perioada de verificare şi contractare: </w:t>
            </w:r>
          </w:p>
          <w:p w14:paraId="05D0048C" w14:textId="77777777" w:rsidR="00BC6DF0" w:rsidRPr="00DC643F" w:rsidRDefault="00BC6DF0" w:rsidP="001958FD">
            <w:pPr>
              <w:ind w:right="37"/>
              <w:jc w:val="both"/>
              <w:rPr>
                <w:rFonts w:asciiTheme="minorHAnsi" w:hAnsiTheme="minorHAnsi" w:cstheme="minorHAnsi"/>
                <w:bCs/>
                <w:iCs/>
                <w:sz w:val="18"/>
                <w:szCs w:val="18"/>
              </w:rPr>
            </w:pPr>
          </w:p>
          <w:p w14:paraId="7D09D946" w14:textId="02B74C20" w:rsidR="00DC643F" w:rsidRPr="00BC6DF0" w:rsidRDefault="00BC6DF0" w:rsidP="001958FD">
            <w:pPr>
              <w:ind w:right="37"/>
              <w:jc w:val="both"/>
              <w:rPr>
                <w:rFonts w:asciiTheme="minorHAnsi" w:hAnsiTheme="minorHAnsi" w:cstheme="minorHAnsi"/>
                <w:bCs/>
                <w:iCs/>
                <w:sz w:val="18"/>
                <w:szCs w:val="18"/>
              </w:rPr>
            </w:pPr>
            <w:r w:rsidRPr="00BC6DF0">
              <w:rPr>
                <w:rFonts w:asciiTheme="minorHAnsi" w:hAnsiTheme="minorHAnsi" w:cstheme="minorHAnsi"/>
                <w:b/>
                <w:bCs/>
                <w:iCs/>
                <w:sz w:val="18"/>
                <w:szCs w:val="18"/>
              </w:rPr>
              <w:t>i.</w:t>
            </w:r>
            <w:r>
              <w:rPr>
                <w:rFonts w:asciiTheme="minorHAnsi" w:hAnsiTheme="minorHAnsi" w:cstheme="minorHAnsi"/>
                <w:bCs/>
                <w:iCs/>
                <w:sz w:val="18"/>
                <w:szCs w:val="18"/>
              </w:rPr>
              <w:t xml:space="preserve"> </w:t>
            </w:r>
            <w:r w:rsidR="00DC643F" w:rsidRPr="00BC6DF0">
              <w:rPr>
                <w:rFonts w:asciiTheme="minorHAnsi" w:hAnsiTheme="minorHAnsi" w:cstheme="minorHAnsi"/>
                <w:bCs/>
                <w:iCs/>
                <w:sz w:val="18"/>
                <w:szCs w:val="18"/>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174599D6" w14:textId="77777777" w:rsidR="00BC6DF0" w:rsidRPr="00BC6DF0" w:rsidRDefault="00BC6DF0" w:rsidP="001958FD"/>
          <w:p w14:paraId="7DE15686" w14:textId="7DD7D818" w:rsidR="00DC643F"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961D5A">
              <w:rPr>
                <w:rFonts w:asciiTheme="minorHAnsi" w:hAnsiTheme="minorHAnsi" w:cstheme="minorHAnsi"/>
                <w:bCs/>
                <w:iCs/>
                <w:sz w:val="18"/>
                <w:szCs w:val="18"/>
              </w:rPr>
              <w:t xml:space="preserve">, </w:t>
            </w:r>
            <w:r w:rsidR="00961D5A" w:rsidRPr="00961D5A">
              <w:rPr>
                <w:rFonts w:asciiTheme="minorHAnsi" w:hAnsiTheme="minorHAnsi" w:cstheme="minorHAnsi"/>
                <w:bCs/>
                <w:iCs/>
                <w:sz w:val="18"/>
                <w:szCs w:val="18"/>
              </w:rPr>
              <w:t>cu modificările și completările ulterioare</w:t>
            </w:r>
            <w:r w:rsidRPr="00DC643F">
              <w:rPr>
                <w:rFonts w:asciiTheme="minorHAnsi" w:hAnsiTheme="minorHAnsi" w:cstheme="minorHAnsi"/>
                <w:bCs/>
                <w:iCs/>
                <w:sz w:val="18"/>
                <w:szCs w:val="18"/>
              </w:rPr>
              <w:t>;</w:t>
            </w:r>
          </w:p>
          <w:p w14:paraId="65F46EAA" w14:textId="77777777" w:rsidR="00BC6DF0" w:rsidRPr="00DC643F" w:rsidRDefault="00BC6DF0" w:rsidP="001958FD">
            <w:pPr>
              <w:ind w:right="37"/>
              <w:jc w:val="both"/>
              <w:rPr>
                <w:rFonts w:asciiTheme="minorHAnsi" w:hAnsiTheme="minorHAnsi" w:cstheme="minorHAnsi"/>
                <w:bCs/>
                <w:iCs/>
                <w:sz w:val="18"/>
                <w:szCs w:val="18"/>
              </w:rPr>
            </w:pPr>
          </w:p>
          <w:p w14:paraId="48C15BE0" w14:textId="47CD86DF" w:rsidR="00DC643F" w:rsidRDefault="00DC643F" w:rsidP="001958FD">
            <w:pPr>
              <w:ind w:right="37"/>
              <w:jc w:val="both"/>
              <w:rPr>
                <w:rFonts w:asciiTheme="minorHAnsi" w:hAnsiTheme="minorHAnsi" w:cstheme="minorHAnsi"/>
                <w:bCs/>
                <w:iCs/>
                <w:sz w:val="18"/>
                <w:szCs w:val="18"/>
              </w:rPr>
            </w:pPr>
            <w:r w:rsidRPr="00DC643F">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3F902114" w14:textId="77777777" w:rsidR="00BC6DF0" w:rsidRPr="00DC643F" w:rsidRDefault="00BC6DF0" w:rsidP="001958FD">
            <w:pPr>
              <w:ind w:right="37"/>
              <w:jc w:val="both"/>
              <w:rPr>
                <w:rFonts w:asciiTheme="minorHAnsi" w:hAnsiTheme="minorHAnsi" w:cstheme="minorHAnsi"/>
                <w:bCs/>
                <w:iCs/>
                <w:sz w:val="18"/>
                <w:szCs w:val="18"/>
              </w:rPr>
            </w:pPr>
          </w:p>
          <w:p w14:paraId="56EE436B" w14:textId="5C8A1BDC" w:rsidR="00DC643F" w:rsidRPr="00B75FA6" w:rsidRDefault="00DC643F" w:rsidP="001958FD">
            <w:pPr>
              <w:ind w:right="37"/>
              <w:jc w:val="both"/>
              <w:rPr>
                <w:rFonts w:asciiTheme="minorHAnsi" w:hAnsiTheme="minorHAnsi" w:cstheme="minorHAnsi"/>
                <w:b/>
                <w:iCs/>
                <w:sz w:val="18"/>
                <w:szCs w:val="18"/>
              </w:rPr>
            </w:pPr>
            <w:r w:rsidRPr="00DC643F">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C643F">
              <w:rPr>
                <w:rFonts w:asciiTheme="minorHAnsi" w:hAnsiTheme="minorHAnsi" w:cstheme="minorHAnsi"/>
                <w:bCs/>
                <w:iCs/>
                <w:sz w:val="18"/>
                <w:szCs w:val="18"/>
              </w:rPr>
              <w:t>să nu dețină dreptul legal de a desfășura activitățile prevăzute în cadrul proiectului, conform prevederilor legale în vigoare, inclusiv de  a efectua toate demersurile necesare pentru obținerea tuturor avizelor/acordurilor/</w:t>
            </w:r>
            <w:r w:rsidR="00961D5A">
              <w:rPr>
                <w:rFonts w:asciiTheme="minorHAnsi" w:hAnsiTheme="minorHAnsi" w:cstheme="minorHAnsi"/>
                <w:bCs/>
                <w:iCs/>
                <w:sz w:val="18"/>
                <w:szCs w:val="18"/>
              </w:rPr>
              <w:t xml:space="preserve"> </w:t>
            </w:r>
            <w:r w:rsidRPr="00DC643F">
              <w:rPr>
                <w:rFonts w:asciiTheme="minorHAnsi" w:hAnsiTheme="minorHAnsi" w:cstheme="minorHAnsi"/>
                <w:bCs/>
                <w:iCs/>
                <w:sz w:val="18"/>
                <w:szCs w:val="18"/>
              </w:rPr>
              <w:t>autorizațiilor necesare realizării proiectului, punerii în funcțiune și operării acestuia.</w:t>
            </w:r>
          </w:p>
        </w:tc>
        <w:tc>
          <w:tcPr>
            <w:tcW w:w="1170" w:type="dxa"/>
            <w:tcBorders>
              <w:top w:val="single" w:sz="4" w:space="0" w:color="auto"/>
              <w:left w:val="single" w:sz="4" w:space="0" w:color="auto"/>
              <w:right w:val="single" w:sz="4" w:space="0" w:color="auto"/>
            </w:tcBorders>
            <w:shd w:val="clear" w:color="auto" w:fill="auto"/>
          </w:tcPr>
          <w:p w14:paraId="0D9D440E" w14:textId="77777777" w:rsidR="00DC643F" w:rsidRPr="00B75FA6" w:rsidRDefault="00DC643F"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right w:val="single" w:sz="4" w:space="0" w:color="auto"/>
            </w:tcBorders>
            <w:shd w:val="clear" w:color="auto" w:fill="auto"/>
          </w:tcPr>
          <w:p w14:paraId="6F937CC7" w14:textId="7A2FEA56" w:rsidR="00DC643F" w:rsidRPr="00B75FA6" w:rsidRDefault="00DC643F"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cu Declarația Unic</w:t>
            </w:r>
            <w:r w:rsidR="00CB3814">
              <w:rPr>
                <w:rFonts w:asciiTheme="minorHAnsi" w:hAnsiTheme="minorHAnsi" w:cstheme="minorHAnsi"/>
                <w:sz w:val="18"/>
                <w:szCs w:val="18"/>
              </w:rPr>
              <w:t>ă</w:t>
            </w:r>
          </w:p>
          <w:p w14:paraId="65487AF1" w14:textId="77777777" w:rsidR="00DC643F" w:rsidRPr="00B75FA6" w:rsidRDefault="00DC643F" w:rsidP="001958FD">
            <w:pPr>
              <w:ind w:right="37"/>
              <w:jc w:val="both"/>
              <w:rPr>
                <w:rFonts w:asciiTheme="minorHAnsi" w:hAnsiTheme="minorHAnsi" w:cstheme="minorHAnsi"/>
                <w:b/>
                <w:sz w:val="18"/>
                <w:szCs w:val="18"/>
              </w:rPr>
            </w:pPr>
          </w:p>
        </w:tc>
      </w:tr>
      <w:tr w:rsidR="00D57968" w:rsidRPr="00B75FA6" w14:paraId="7B4DC5F1" w14:textId="77777777" w:rsidTr="001958FD">
        <w:trPr>
          <w:trHeight w:val="4834"/>
        </w:trPr>
        <w:tc>
          <w:tcPr>
            <w:tcW w:w="6115" w:type="dxa"/>
            <w:tcBorders>
              <w:top w:val="single" w:sz="4" w:space="0" w:color="auto"/>
              <w:left w:val="single" w:sz="4" w:space="0" w:color="auto"/>
              <w:right w:val="single" w:sz="4" w:space="0" w:color="auto"/>
            </w:tcBorders>
          </w:tcPr>
          <w:p w14:paraId="05EEA812" w14:textId="7D9C6BC2" w:rsid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lastRenderedPageBreak/>
              <w:t>Reprezentantul legal al solicitantului/ partenerului/partenerilor, după caz nu se află într-una din situațiile de mai jos:</w:t>
            </w:r>
          </w:p>
          <w:p w14:paraId="6034ECB2" w14:textId="77777777" w:rsidR="00BC6DF0" w:rsidRPr="00D57968" w:rsidRDefault="00BC6DF0" w:rsidP="001958FD">
            <w:pPr>
              <w:ind w:right="37"/>
              <w:jc w:val="both"/>
              <w:rPr>
                <w:rFonts w:asciiTheme="minorHAnsi" w:hAnsiTheme="minorHAnsi" w:cstheme="minorHAnsi"/>
                <w:bCs/>
                <w:iCs/>
                <w:sz w:val="18"/>
                <w:szCs w:val="18"/>
              </w:rPr>
            </w:pPr>
          </w:p>
          <w:p w14:paraId="2FB260FB" w14:textId="26552445"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93F37A0" w14:textId="6C87F931"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945E90A" w14:textId="56663921" w:rsidR="00D5796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iii.</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DEDAE19" w14:textId="692301F0" w:rsidR="00D57968" w:rsidRPr="00B75FA6"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iv.</w:t>
            </w:r>
            <w:r>
              <w:rPr>
                <w:rFonts w:asciiTheme="minorHAnsi" w:hAnsiTheme="minorHAnsi" w:cstheme="minorHAnsi"/>
                <w:bCs/>
                <w:iCs/>
                <w:sz w:val="18"/>
                <w:szCs w:val="18"/>
              </w:rPr>
              <w:t xml:space="preserve"> </w:t>
            </w:r>
            <w:r w:rsidRPr="00D57968">
              <w:rPr>
                <w:rFonts w:asciiTheme="minorHAnsi" w:hAnsiTheme="minorHAnsi" w:cstheme="minorHAnsi"/>
                <w:bCs/>
                <w:iCs/>
                <w:sz w:val="18"/>
                <w:szCs w:val="18"/>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D57968">
              <w:rPr>
                <w:rFonts w:asciiTheme="minorHAnsi" w:hAnsiTheme="minorHAnsi" w:cstheme="minorHAnsi"/>
                <w:bCs/>
                <w:i/>
                <w:sz w:val="18"/>
                <w:szCs w:val="18"/>
              </w:rPr>
              <w:t>res judicata</w:t>
            </w:r>
            <w:r w:rsidRPr="00D57968">
              <w:rPr>
                <w:rFonts w:asciiTheme="minorHAnsi" w:hAnsiTheme="minorHAnsi" w:cstheme="minorHAnsi"/>
                <w:bCs/>
                <w:iCs/>
                <w:sz w:val="18"/>
                <w:szCs w:val="18"/>
              </w:rPr>
              <w:t>.</w:t>
            </w:r>
          </w:p>
        </w:tc>
        <w:tc>
          <w:tcPr>
            <w:tcW w:w="1170" w:type="dxa"/>
            <w:tcBorders>
              <w:top w:val="single" w:sz="4" w:space="0" w:color="auto"/>
              <w:left w:val="single" w:sz="4" w:space="0" w:color="auto"/>
              <w:right w:val="single" w:sz="4" w:space="0" w:color="auto"/>
            </w:tcBorders>
          </w:tcPr>
          <w:p w14:paraId="523CDCC8" w14:textId="226B05BC" w:rsidR="00D57968" w:rsidRPr="00B75FA6" w:rsidRDefault="00D57968"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1B12EA1D" w14:textId="4DD25999" w:rsidR="00D57968" w:rsidRPr="00B75FA6" w:rsidRDefault="00D57968"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cu Declarația Unic</w:t>
            </w:r>
            <w:r w:rsidR="0012421C">
              <w:rPr>
                <w:rFonts w:asciiTheme="minorHAnsi" w:hAnsiTheme="minorHAnsi" w:cstheme="minorHAnsi"/>
                <w:sz w:val="18"/>
                <w:szCs w:val="18"/>
              </w:rPr>
              <w:t>ă, Declarația privind conflictul de interese a reprezentantului legal</w:t>
            </w:r>
            <w:r w:rsidRPr="00B75FA6">
              <w:rPr>
                <w:rFonts w:asciiTheme="minorHAnsi" w:hAnsiTheme="minorHAnsi" w:cstheme="minorHAnsi"/>
                <w:sz w:val="18"/>
                <w:szCs w:val="18"/>
              </w:rPr>
              <w:t xml:space="preserve"> </w:t>
            </w:r>
          </w:p>
          <w:p w14:paraId="03EECD7C" w14:textId="0C79B995" w:rsidR="00D57968" w:rsidRPr="00B75FA6" w:rsidRDefault="00D57968" w:rsidP="001958FD">
            <w:pPr>
              <w:ind w:right="37"/>
              <w:jc w:val="both"/>
              <w:rPr>
                <w:rFonts w:asciiTheme="minorHAnsi" w:hAnsiTheme="minorHAnsi" w:cstheme="minorHAnsi"/>
                <w:b/>
                <w:sz w:val="18"/>
                <w:szCs w:val="18"/>
              </w:rPr>
            </w:pPr>
          </w:p>
        </w:tc>
      </w:tr>
      <w:tr w:rsidR="00E20028" w:rsidRPr="00B75FA6" w14:paraId="0795C1C1" w14:textId="77777777" w:rsidTr="001958FD">
        <w:tc>
          <w:tcPr>
            <w:tcW w:w="6115" w:type="dxa"/>
            <w:tcBorders>
              <w:top w:val="single" w:sz="4" w:space="0" w:color="auto"/>
              <w:left w:val="single" w:sz="4" w:space="0" w:color="auto"/>
              <w:bottom w:val="single" w:sz="4" w:space="0" w:color="auto"/>
              <w:right w:val="single" w:sz="4" w:space="0" w:color="auto"/>
            </w:tcBorders>
          </w:tcPr>
          <w:p w14:paraId="4ED4235D" w14:textId="604CF89F" w:rsidR="00E20028" w:rsidRPr="00D57968" w:rsidRDefault="00D57968" w:rsidP="001958FD">
            <w:pPr>
              <w:ind w:right="37"/>
              <w:jc w:val="both"/>
              <w:rPr>
                <w:rFonts w:asciiTheme="minorHAnsi" w:hAnsiTheme="minorHAnsi" w:cstheme="minorHAnsi"/>
                <w:bCs/>
                <w:iCs/>
                <w:sz w:val="18"/>
                <w:szCs w:val="18"/>
              </w:rPr>
            </w:pPr>
            <w:r w:rsidRPr="00D57968">
              <w:rPr>
                <w:rFonts w:asciiTheme="minorHAnsi" w:hAnsiTheme="minorHAnsi" w:cstheme="minorHAnsi"/>
                <w:bCs/>
                <w:iCs/>
                <w:sz w:val="18"/>
                <w:szCs w:val="18"/>
              </w:rPr>
              <w:t>Reprezentantul legal al solicitantului</w:t>
            </w:r>
            <w:r w:rsidR="00961D5A" w:rsidRPr="00961D5A">
              <w:rPr>
                <w:rFonts w:asciiTheme="minorHAnsi" w:hAnsiTheme="minorHAnsi" w:cstheme="minorHAnsi"/>
                <w:bCs/>
                <w:iCs/>
                <w:sz w:val="18"/>
                <w:szCs w:val="18"/>
              </w:rPr>
              <w:t>/partenerului/partenerilor</w:t>
            </w:r>
            <w:r w:rsidRPr="00D57968">
              <w:rPr>
                <w:rFonts w:asciiTheme="minorHAnsi" w:hAnsiTheme="minorHAnsi" w:cstheme="minorHAnsi"/>
                <w:bCs/>
                <w:iCs/>
                <w:sz w:val="18"/>
                <w:szCs w:val="18"/>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tc>
        <w:tc>
          <w:tcPr>
            <w:tcW w:w="1170" w:type="dxa"/>
            <w:tcBorders>
              <w:top w:val="single" w:sz="4" w:space="0" w:color="auto"/>
              <w:left w:val="single" w:sz="4" w:space="0" w:color="auto"/>
              <w:bottom w:val="single" w:sz="4" w:space="0" w:color="auto"/>
              <w:right w:val="single" w:sz="4" w:space="0" w:color="auto"/>
            </w:tcBorders>
          </w:tcPr>
          <w:p w14:paraId="3B5D869E" w14:textId="35B291E4" w:rsidR="00E20028" w:rsidRPr="00B75FA6" w:rsidRDefault="00E20028"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tcPr>
          <w:p w14:paraId="0E024174" w14:textId="222249A9" w:rsidR="00E20028" w:rsidRPr="00B75FA6" w:rsidRDefault="00D57968"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cu Declarația Unică </w:t>
            </w:r>
          </w:p>
        </w:tc>
      </w:tr>
      <w:tr w:rsidR="00D57968" w:rsidRPr="00B75FA6" w14:paraId="3A12A43A" w14:textId="77777777" w:rsidTr="001958FD">
        <w:trPr>
          <w:trHeight w:val="3466"/>
        </w:trPr>
        <w:tc>
          <w:tcPr>
            <w:tcW w:w="6115" w:type="dxa"/>
            <w:tcBorders>
              <w:top w:val="single" w:sz="4" w:space="0" w:color="auto"/>
              <w:left w:val="single" w:sz="4" w:space="0" w:color="auto"/>
              <w:right w:val="single" w:sz="4" w:space="0" w:color="auto"/>
            </w:tcBorders>
          </w:tcPr>
          <w:p w14:paraId="1736CEF3" w14:textId="09F87E52" w:rsidR="00D57968" w:rsidRPr="00107859" w:rsidRDefault="006F6231" w:rsidP="001958FD">
            <w:pPr>
              <w:ind w:right="37"/>
              <w:jc w:val="both"/>
              <w:rPr>
                <w:rFonts w:asciiTheme="minorHAnsi" w:hAnsiTheme="minorHAnsi" w:cstheme="minorHAnsi"/>
                <w:bCs/>
                <w:iCs/>
                <w:sz w:val="18"/>
                <w:szCs w:val="18"/>
              </w:rPr>
            </w:pPr>
            <w:r w:rsidRPr="006F6231">
              <w:rPr>
                <w:rFonts w:asciiTheme="minorHAnsi" w:hAnsiTheme="minorHAnsi" w:cstheme="minorHAnsi"/>
                <w:bCs/>
                <w:iCs/>
                <w:sz w:val="18"/>
                <w:szCs w:val="18"/>
              </w:rPr>
              <w:t>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170" w:type="dxa"/>
            <w:tcBorders>
              <w:top w:val="single" w:sz="4" w:space="0" w:color="auto"/>
              <w:left w:val="single" w:sz="4" w:space="0" w:color="auto"/>
              <w:right w:val="single" w:sz="4" w:space="0" w:color="auto"/>
            </w:tcBorders>
          </w:tcPr>
          <w:p w14:paraId="2CADFED8" w14:textId="1F1FAB11" w:rsidR="00D57968" w:rsidRPr="00B75FA6" w:rsidRDefault="00D57968"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2A1671A6" w14:textId="7E0CC92B" w:rsidR="00D57968" w:rsidRPr="006F6231" w:rsidRDefault="00A35BDD" w:rsidP="001958FD">
            <w:pPr>
              <w:ind w:right="37"/>
              <w:jc w:val="both"/>
              <w:rPr>
                <w:rFonts w:asciiTheme="minorHAnsi" w:hAnsiTheme="minorHAnsi" w:cstheme="minorHAnsi"/>
                <w:sz w:val="18"/>
                <w:szCs w:val="18"/>
              </w:rPr>
            </w:pPr>
            <w:r w:rsidRPr="00A35BDD">
              <w:rPr>
                <w:rFonts w:asciiTheme="minorHAnsi" w:hAnsiTheme="minorHAnsi" w:cstheme="minorHAnsi"/>
                <w:sz w:val="18"/>
                <w:szCs w:val="18"/>
              </w:rPr>
              <w:t xml:space="preserve">Se demonstrează cu informațiile precizate în sectiunea Capacitate administrativă, </w:t>
            </w:r>
            <w:r w:rsidR="00C10502">
              <w:rPr>
                <w:rFonts w:asciiTheme="minorHAnsi" w:hAnsiTheme="minorHAnsi" w:cstheme="minorHAnsi"/>
                <w:sz w:val="18"/>
                <w:szCs w:val="18"/>
              </w:rPr>
              <w:t>C</w:t>
            </w:r>
            <w:r w:rsidRPr="00A35BDD">
              <w:rPr>
                <w:rFonts w:asciiTheme="minorHAnsi" w:hAnsiTheme="minorHAnsi" w:cstheme="minorHAnsi"/>
                <w:sz w:val="18"/>
                <w:szCs w:val="18"/>
              </w:rPr>
              <w:t>apacitate tehnică și secțiunea Resurse umane din CF. Se va verifica prin comparație cu UIP-ul existent la momentul etapizării – închidere POIM etapa I. In cazul în care se constată diferențe în structura UIP se vor anexa decizia privind modificarea/ extindere a componentei UIP, CV-uri, Fișe de post și declarații privind conflictul de interese ale membrilor UIP.</w:t>
            </w:r>
          </w:p>
        </w:tc>
      </w:tr>
      <w:tr w:rsidR="00107859" w:rsidRPr="00B75FA6" w14:paraId="3B8E3BEC" w14:textId="77777777" w:rsidTr="00EE2C2D">
        <w:trPr>
          <w:trHeight w:val="4159"/>
        </w:trPr>
        <w:tc>
          <w:tcPr>
            <w:tcW w:w="6115" w:type="dxa"/>
            <w:tcBorders>
              <w:top w:val="single" w:sz="4" w:space="0" w:color="auto"/>
              <w:left w:val="single" w:sz="4" w:space="0" w:color="auto"/>
              <w:right w:val="single" w:sz="4" w:space="0" w:color="auto"/>
            </w:tcBorders>
          </w:tcPr>
          <w:p w14:paraId="3A50D8C4" w14:textId="77777777" w:rsidR="00107859" w:rsidRDefault="00107859" w:rsidP="001958FD">
            <w:pPr>
              <w:ind w:right="37"/>
              <w:jc w:val="both"/>
              <w:rPr>
                <w:rFonts w:asciiTheme="minorHAnsi" w:hAnsiTheme="minorHAnsi" w:cstheme="minorHAnsi"/>
                <w:bCs/>
                <w:iCs/>
                <w:sz w:val="18"/>
                <w:szCs w:val="18"/>
              </w:rPr>
            </w:pPr>
            <w:r w:rsidRPr="00107859">
              <w:rPr>
                <w:rFonts w:asciiTheme="minorHAnsi" w:hAnsiTheme="minorHAnsi" w:cstheme="minorHAnsi"/>
                <w:bCs/>
                <w:iCs/>
                <w:sz w:val="18"/>
                <w:szCs w:val="18"/>
              </w:rPr>
              <w:lastRenderedPageBreak/>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36ACC9EB" w14:textId="77777777" w:rsidR="00107859" w:rsidRPr="00107859" w:rsidRDefault="00107859" w:rsidP="001958FD">
            <w:pPr>
              <w:ind w:right="37"/>
              <w:jc w:val="both"/>
              <w:rPr>
                <w:rFonts w:asciiTheme="minorHAnsi" w:hAnsiTheme="minorHAnsi" w:cstheme="minorHAnsi"/>
                <w:bCs/>
                <w:iCs/>
                <w:sz w:val="18"/>
                <w:szCs w:val="18"/>
              </w:rPr>
            </w:pPr>
          </w:p>
          <w:p w14:paraId="5D993281" w14:textId="3A836CBF" w:rsidR="00107859" w:rsidRPr="00107859" w:rsidRDefault="00107859" w:rsidP="001958FD">
            <w:pPr>
              <w:ind w:right="37"/>
              <w:jc w:val="both"/>
              <w:rPr>
                <w:rFonts w:asciiTheme="minorHAnsi" w:hAnsiTheme="minorHAnsi" w:cstheme="minorHAnsi"/>
                <w:bCs/>
                <w:i/>
                <w:sz w:val="18"/>
                <w:szCs w:val="18"/>
              </w:rPr>
            </w:pPr>
          </w:p>
          <w:p w14:paraId="59336B35" w14:textId="43017D3E" w:rsidR="00107859" w:rsidRPr="00107859" w:rsidRDefault="00107859" w:rsidP="001958FD">
            <w:pPr>
              <w:ind w:right="37"/>
              <w:jc w:val="both"/>
              <w:rPr>
                <w:rFonts w:asciiTheme="minorHAnsi" w:hAnsiTheme="minorHAnsi" w:cstheme="minorHAnsi"/>
                <w:bCs/>
                <w:i/>
                <w:sz w:val="18"/>
                <w:szCs w:val="18"/>
              </w:rPr>
            </w:pPr>
            <w:r w:rsidRPr="00107859">
              <w:rPr>
                <w:rFonts w:asciiTheme="minorHAnsi" w:hAnsiTheme="minorHAnsi" w:cstheme="minorHAnsi"/>
                <w:bCs/>
                <w:i/>
                <w:sz w:val="18"/>
                <w:szCs w:val="18"/>
              </w:rPr>
              <w:t xml:space="preserve">- Pentru instituții publice, </w:t>
            </w:r>
            <w:r>
              <w:rPr>
                <w:rFonts w:asciiTheme="minorHAnsi" w:hAnsiTheme="minorHAnsi" w:cstheme="minorHAnsi"/>
                <w:bCs/>
                <w:i/>
                <w:sz w:val="18"/>
                <w:szCs w:val="18"/>
              </w:rPr>
              <w:t xml:space="preserve">se probează cu </w:t>
            </w:r>
            <w:r w:rsidRPr="00107859">
              <w:rPr>
                <w:rFonts w:asciiTheme="minorHAnsi" w:hAnsiTheme="minorHAnsi" w:cstheme="minorHAnsi"/>
                <w:bCs/>
                <w:i/>
                <w:sz w:val="18"/>
                <w:szCs w:val="18"/>
              </w:rPr>
              <w:t>bugetul aprobat al instituției publice care cofinanțează proiectul</w:t>
            </w:r>
            <w:r>
              <w:rPr>
                <w:rFonts w:asciiTheme="minorHAnsi" w:hAnsiTheme="minorHAnsi" w:cstheme="minorHAnsi"/>
                <w:bCs/>
                <w:i/>
                <w:sz w:val="18"/>
                <w:szCs w:val="18"/>
              </w:rPr>
              <w:t>.</w:t>
            </w:r>
          </w:p>
          <w:p w14:paraId="5799BDCD" w14:textId="69D8F37A" w:rsidR="00107859" w:rsidRPr="00107859" w:rsidRDefault="00107859" w:rsidP="001958FD">
            <w:pPr>
              <w:ind w:right="37"/>
              <w:jc w:val="both"/>
              <w:rPr>
                <w:rFonts w:asciiTheme="minorHAnsi" w:hAnsiTheme="minorHAnsi" w:cstheme="minorHAnsi"/>
                <w:bCs/>
                <w:iCs/>
                <w:sz w:val="18"/>
                <w:szCs w:val="18"/>
              </w:rPr>
            </w:pPr>
            <w:r w:rsidRPr="00107859">
              <w:rPr>
                <w:rFonts w:asciiTheme="minorHAnsi" w:hAnsiTheme="minorHAnsi" w:cstheme="minorHAnsi"/>
                <w:bCs/>
                <w:i/>
                <w:sz w:val="18"/>
                <w:szCs w:val="18"/>
              </w:rPr>
              <w:t xml:space="preserve">- </w:t>
            </w:r>
            <w:r>
              <w:rPr>
                <w:rFonts w:asciiTheme="minorHAnsi" w:hAnsiTheme="minorHAnsi" w:cstheme="minorHAnsi"/>
                <w:bCs/>
                <w:i/>
                <w:sz w:val="18"/>
                <w:szCs w:val="18"/>
              </w:rPr>
              <w:t xml:space="preserve">Se va transmite </w:t>
            </w:r>
            <w:r w:rsidRPr="00107859">
              <w:rPr>
                <w:rFonts w:asciiTheme="minorHAnsi" w:hAnsiTheme="minorHAnsi" w:cstheme="minorHAnsi"/>
                <w:bCs/>
                <w:i/>
                <w:sz w:val="18"/>
                <w:szCs w:val="18"/>
              </w:rPr>
              <w:t>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r>
              <w:rPr>
                <w:rFonts w:asciiTheme="minorHAnsi" w:hAnsiTheme="minorHAnsi" w:cstheme="minorHAnsi"/>
                <w:bCs/>
                <w:i/>
                <w:sz w:val="18"/>
                <w:szCs w:val="18"/>
              </w:rPr>
              <w:t>.</w:t>
            </w:r>
          </w:p>
        </w:tc>
        <w:tc>
          <w:tcPr>
            <w:tcW w:w="1170" w:type="dxa"/>
            <w:tcBorders>
              <w:top w:val="single" w:sz="4" w:space="0" w:color="auto"/>
              <w:left w:val="single" w:sz="4" w:space="0" w:color="auto"/>
              <w:right w:val="single" w:sz="4" w:space="0" w:color="auto"/>
            </w:tcBorders>
          </w:tcPr>
          <w:p w14:paraId="40133D6A" w14:textId="0DFB47DF"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right w:val="single" w:sz="4" w:space="0" w:color="auto"/>
            </w:tcBorders>
          </w:tcPr>
          <w:p w14:paraId="53D882F9" w14:textId="1FA2279A" w:rsidR="00886B6B" w:rsidRDefault="00107859" w:rsidP="001958FD">
            <w:pPr>
              <w:ind w:right="37"/>
              <w:jc w:val="both"/>
              <w:rPr>
                <w:rFonts w:asciiTheme="minorHAnsi" w:hAnsiTheme="minorHAnsi" w:cstheme="minorHAnsi"/>
                <w:sz w:val="18"/>
                <w:szCs w:val="18"/>
              </w:rPr>
            </w:pPr>
            <w:r w:rsidRPr="00B75FA6">
              <w:rPr>
                <w:rFonts w:asciiTheme="minorHAnsi" w:hAnsiTheme="minorHAnsi" w:cstheme="minorHAnsi"/>
                <w:sz w:val="18"/>
                <w:szCs w:val="18"/>
              </w:rPr>
              <w:t>Se probează prin</w:t>
            </w:r>
            <w:r w:rsidR="00886B6B">
              <w:rPr>
                <w:rFonts w:asciiTheme="minorHAnsi" w:hAnsiTheme="minorHAnsi" w:cstheme="minorHAnsi"/>
                <w:sz w:val="18"/>
                <w:szCs w:val="18"/>
              </w:rPr>
              <w:t>:</w:t>
            </w:r>
          </w:p>
          <w:p w14:paraId="7DB7DB0B" w14:textId="5FFEBEAF" w:rsidR="00107859" w:rsidRPr="00B75FA6" w:rsidRDefault="00886B6B" w:rsidP="001958FD">
            <w:pPr>
              <w:ind w:right="37"/>
              <w:jc w:val="both"/>
              <w:rPr>
                <w:rFonts w:asciiTheme="minorHAnsi" w:hAnsiTheme="minorHAnsi" w:cstheme="minorHAnsi"/>
                <w:sz w:val="18"/>
                <w:szCs w:val="18"/>
              </w:rPr>
            </w:pPr>
            <w:r>
              <w:rPr>
                <w:rFonts w:asciiTheme="minorHAnsi" w:hAnsiTheme="minorHAnsi" w:cstheme="minorHAnsi"/>
                <w:sz w:val="18"/>
                <w:szCs w:val="18"/>
              </w:rPr>
              <w:t>-B</w:t>
            </w:r>
            <w:r w:rsidR="00107859" w:rsidRPr="00B75FA6">
              <w:rPr>
                <w:rFonts w:asciiTheme="minorHAnsi" w:hAnsiTheme="minorHAnsi" w:cstheme="minorHAnsi"/>
                <w:sz w:val="18"/>
                <w:szCs w:val="18"/>
              </w:rPr>
              <w:t>ugetul aprobat al instituției publice care cofinanțează proiectul</w:t>
            </w:r>
            <w:r w:rsidR="001A0B77">
              <w:rPr>
                <w:rFonts w:asciiTheme="minorHAnsi" w:hAnsiTheme="minorHAnsi" w:cstheme="minorHAnsi"/>
                <w:sz w:val="18"/>
                <w:szCs w:val="18"/>
              </w:rPr>
              <w:t>.</w:t>
            </w:r>
          </w:p>
          <w:p w14:paraId="3D27D11E" w14:textId="6F62B493" w:rsidR="00107859" w:rsidRPr="00B75FA6" w:rsidRDefault="00886B6B" w:rsidP="001958FD">
            <w:pPr>
              <w:ind w:right="37"/>
              <w:jc w:val="both"/>
              <w:rPr>
                <w:rFonts w:asciiTheme="minorHAnsi" w:hAnsiTheme="minorHAnsi" w:cstheme="minorHAnsi"/>
                <w:b/>
                <w:sz w:val="18"/>
                <w:szCs w:val="18"/>
              </w:rPr>
            </w:pPr>
            <w:r>
              <w:rPr>
                <w:rFonts w:asciiTheme="minorHAnsi" w:hAnsiTheme="minorHAnsi" w:cstheme="minorHAnsi"/>
                <w:sz w:val="18"/>
                <w:szCs w:val="18"/>
              </w:rPr>
              <w:t>-H</w:t>
            </w:r>
            <w:r w:rsidR="00107859" w:rsidRPr="00B75FA6">
              <w:rPr>
                <w:rFonts w:asciiTheme="minorHAnsi" w:hAnsiTheme="minorHAnsi" w:cstheme="minorHAnsi"/>
                <w:sz w:val="18"/>
                <w:szCs w:val="18"/>
              </w:rPr>
              <w:t xml:space="preserve">otărârea AGA/CA, comitet director, hotărârea consiliului local, judeţean </w:t>
            </w:r>
            <w:r w:rsidRPr="00886B6B">
              <w:rPr>
                <w:rFonts w:asciiTheme="minorHAnsi" w:hAnsiTheme="minorHAnsi" w:cstheme="minorHAnsi"/>
                <w:sz w:val="18"/>
                <w:szCs w:val="18"/>
              </w:rPr>
              <w:t>sau orice alt document oficial al solicitantului sau a partenerilor privind asigurarea fluxului financiar pentru implementarea proiectului şi acoperirea contravalorii cheltuielilor altele decât cele eligibile</w:t>
            </w:r>
            <w:r w:rsidR="00107859" w:rsidRPr="00B75FA6">
              <w:rPr>
                <w:rFonts w:asciiTheme="minorHAnsi" w:hAnsiTheme="minorHAnsi" w:cstheme="minorHAnsi"/>
                <w:sz w:val="18"/>
                <w:szCs w:val="18"/>
              </w:rPr>
              <w:t>.</w:t>
            </w:r>
          </w:p>
        </w:tc>
      </w:tr>
      <w:tr w:rsidR="00107859" w:rsidRPr="00B75FA6" w14:paraId="43F94CEA" w14:textId="77777777" w:rsidTr="001958FD">
        <w:tc>
          <w:tcPr>
            <w:tcW w:w="6115" w:type="dxa"/>
            <w:tcBorders>
              <w:top w:val="single" w:sz="4" w:space="0" w:color="auto"/>
              <w:left w:val="single" w:sz="4" w:space="0" w:color="auto"/>
              <w:bottom w:val="single" w:sz="4" w:space="0" w:color="auto"/>
              <w:right w:val="single" w:sz="4" w:space="0" w:color="auto"/>
            </w:tcBorders>
          </w:tcPr>
          <w:p w14:paraId="0D2CEAA3" w14:textId="197F3571" w:rsidR="00107859" w:rsidRPr="00B75FA6" w:rsidRDefault="00886B6B" w:rsidP="001958FD">
            <w:pPr>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 xml:space="preserve">Solicitantul/partenerul/partenerii, după caz,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170" w:type="dxa"/>
            <w:tcBorders>
              <w:top w:val="single" w:sz="4" w:space="0" w:color="auto"/>
              <w:left w:val="single" w:sz="4" w:space="0" w:color="auto"/>
              <w:bottom w:val="single" w:sz="4" w:space="0" w:color="auto"/>
              <w:right w:val="single" w:sz="4" w:space="0" w:color="auto"/>
            </w:tcBorders>
          </w:tcPr>
          <w:p w14:paraId="0F322EFB" w14:textId="6281427A"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13411CC4" w14:textId="78990186" w:rsidR="00107859" w:rsidRPr="00B75FA6" w:rsidRDefault="00886B6B"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Pr="00886B6B">
              <w:rPr>
                <w:rFonts w:asciiTheme="minorHAnsi" w:hAnsiTheme="minorHAnsi" w:cstheme="minorHAnsi"/>
                <w:sz w:val="18"/>
                <w:szCs w:val="18"/>
              </w:rPr>
              <w:t>prin Declarația unică</w:t>
            </w:r>
            <w:r>
              <w:rPr>
                <w:rFonts w:asciiTheme="minorHAnsi" w:hAnsiTheme="minorHAnsi" w:cstheme="minorHAnsi"/>
                <w:sz w:val="18"/>
                <w:szCs w:val="18"/>
              </w:rPr>
              <w:t xml:space="preserve"> și/sau </w:t>
            </w:r>
            <w:r w:rsidRPr="00B75FA6">
              <w:rPr>
                <w:rFonts w:asciiTheme="minorHAnsi" w:hAnsiTheme="minorHAnsi" w:cstheme="minorHAnsi"/>
                <w:sz w:val="18"/>
                <w:szCs w:val="18"/>
              </w:rPr>
              <w:t xml:space="preserve">cu </w:t>
            </w:r>
            <w:r w:rsidRPr="00886B6B">
              <w:rPr>
                <w:rFonts w:asciiTheme="minorHAnsi" w:hAnsiTheme="minorHAnsi" w:cstheme="minorHAnsi"/>
                <w:sz w:val="18"/>
                <w:szCs w:val="18"/>
              </w:rPr>
              <w:t>certificatele de atestare fiscală referitoare la obligațiile de plată la bugetul local și bugetul de stat și certificatul de cazier fiscal al solicitantului/partenerulu</w:t>
            </w:r>
            <w:r>
              <w:rPr>
                <w:rFonts w:asciiTheme="minorHAnsi" w:hAnsiTheme="minorHAnsi" w:cstheme="minorHAnsi"/>
                <w:sz w:val="18"/>
                <w:szCs w:val="18"/>
              </w:rPr>
              <w:t>i.</w:t>
            </w:r>
          </w:p>
        </w:tc>
      </w:tr>
      <w:tr w:rsidR="00107859" w:rsidRPr="00B75FA6" w14:paraId="6C1E8D70" w14:textId="77777777" w:rsidTr="001958FD">
        <w:tc>
          <w:tcPr>
            <w:tcW w:w="6115" w:type="dxa"/>
            <w:tcBorders>
              <w:top w:val="single" w:sz="4" w:space="0" w:color="auto"/>
              <w:left w:val="single" w:sz="4" w:space="0" w:color="auto"/>
              <w:bottom w:val="single" w:sz="4" w:space="0" w:color="auto"/>
              <w:right w:val="single" w:sz="4" w:space="0" w:color="auto"/>
            </w:tcBorders>
          </w:tcPr>
          <w:p w14:paraId="594C6C50" w14:textId="1C811322" w:rsidR="00107859" w:rsidRPr="00B75FA6" w:rsidRDefault="00886B6B" w:rsidP="001958FD">
            <w:pPr>
              <w:tabs>
                <w:tab w:val="left" w:pos="2867"/>
              </w:tabs>
              <w:ind w:right="37"/>
              <w:jc w:val="both"/>
              <w:rPr>
                <w:rFonts w:asciiTheme="minorHAnsi" w:hAnsiTheme="minorHAnsi" w:cstheme="minorHAnsi"/>
                <w:bCs/>
                <w:iCs/>
                <w:sz w:val="18"/>
                <w:szCs w:val="18"/>
              </w:rPr>
            </w:pPr>
            <w:r w:rsidRPr="00886B6B">
              <w:rPr>
                <w:rFonts w:asciiTheme="minorHAnsi" w:hAnsiTheme="minorHAnsi" w:cstheme="minorHAnsi"/>
                <w:bCs/>
                <w:iCs/>
                <w:sz w:val="18"/>
                <w:szCs w:val="18"/>
              </w:rPr>
              <w:t>Solicitantul/partenerul/partenerii,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tc>
        <w:tc>
          <w:tcPr>
            <w:tcW w:w="1170" w:type="dxa"/>
            <w:tcBorders>
              <w:top w:val="single" w:sz="4" w:space="0" w:color="auto"/>
              <w:left w:val="single" w:sz="4" w:space="0" w:color="auto"/>
              <w:bottom w:val="single" w:sz="4" w:space="0" w:color="auto"/>
              <w:right w:val="single" w:sz="4" w:space="0" w:color="auto"/>
            </w:tcBorders>
          </w:tcPr>
          <w:p w14:paraId="63E42495" w14:textId="7DF19E89"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425C5B12" w14:textId="0FDBC788" w:rsidR="00107859" w:rsidRPr="00B75FA6" w:rsidRDefault="00886B6B"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Pr>
                <w:rFonts w:asciiTheme="minorHAnsi" w:hAnsiTheme="minorHAnsi" w:cstheme="minorHAnsi"/>
                <w:sz w:val="18"/>
                <w:szCs w:val="18"/>
              </w:rPr>
              <w:t>prin</w:t>
            </w:r>
            <w:r w:rsidRPr="00B75FA6">
              <w:rPr>
                <w:rFonts w:asciiTheme="minorHAnsi" w:hAnsiTheme="minorHAnsi" w:cstheme="minorHAnsi"/>
                <w:sz w:val="18"/>
                <w:szCs w:val="18"/>
              </w:rPr>
              <w:t xml:space="preserve"> Declarația Unic</w:t>
            </w:r>
            <w:r>
              <w:rPr>
                <w:rFonts w:asciiTheme="minorHAnsi" w:hAnsiTheme="minorHAnsi" w:cstheme="minorHAnsi"/>
                <w:sz w:val="18"/>
                <w:szCs w:val="18"/>
              </w:rPr>
              <w:t>ă</w:t>
            </w:r>
            <w:r w:rsidR="001A0B77">
              <w:rPr>
                <w:rFonts w:asciiTheme="minorHAnsi" w:hAnsiTheme="minorHAnsi" w:cstheme="minorHAnsi"/>
                <w:sz w:val="18"/>
                <w:szCs w:val="18"/>
              </w:rPr>
              <w:t>, secțiunea Solicitant din Cererea de Finanțare</w:t>
            </w:r>
            <w:r w:rsidR="007D48C3">
              <w:rPr>
                <w:rFonts w:asciiTheme="minorHAnsi" w:hAnsiTheme="minorHAnsi" w:cstheme="minorHAnsi"/>
                <w:sz w:val="18"/>
                <w:szCs w:val="18"/>
              </w:rPr>
              <w:t xml:space="preserve">, </w:t>
            </w:r>
            <w:r w:rsidR="007D48C3">
              <w:t xml:space="preserve"> </w:t>
            </w:r>
            <w:r w:rsidR="007D48C3" w:rsidRPr="007D48C3">
              <w:rPr>
                <w:rFonts w:asciiTheme="minorHAnsi" w:hAnsiTheme="minorHAnsi" w:cstheme="minorHAnsi"/>
                <w:sz w:val="18"/>
                <w:szCs w:val="18"/>
              </w:rPr>
              <w:t>Actul Adițional la Contractul de Finanțare semnat prin POIM</w:t>
            </w:r>
            <w:r w:rsidR="001A0B77">
              <w:rPr>
                <w:rFonts w:asciiTheme="minorHAnsi" w:hAnsiTheme="minorHAnsi" w:cstheme="minorHAnsi"/>
                <w:sz w:val="18"/>
                <w:szCs w:val="18"/>
              </w:rPr>
              <w:t>.</w:t>
            </w:r>
          </w:p>
        </w:tc>
      </w:tr>
      <w:tr w:rsidR="00107859" w:rsidRPr="00B75FA6" w14:paraId="1904AC71" w14:textId="77777777" w:rsidTr="001958FD">
        <w:tc>
          <w:tcPr>
            <w:tcW w:w="6115" w:type="dxa"/>
            <w:tcBorders>
              <w:top w:val="single" w:sz="4" w:space="0" w:color="auto"/>
              <w:left w:val="single" w:sz="4" w:space="0" w:color="auto"/>
              <w:bottom w:val="single" w:sz="4" w:space="0" w:color="auto"/>
              <w:right w:val="single" w:sz="4" w:space="0" w:color="auto"/>
            </w:tcBorders>
          </w:tcPr>
          <w:p w14:paraId="00B4D71A" w14:textId="3C473990" w:rsidR="00107859" w:rsidRPr="00B75FA6" w:rsidRDefault="000A4D1E" w:rsidP="001958FD">
            <w:pPr>
              <w:tabs>
                <w:tab w:val="left" w:pos="2867"/>
              </w:tabs>
              <w:ind w:right="37"/>
              <w:jc w:val="both"/>
              <w:rPr>
                <w:rFonts w:asciiTheme="minorHAnsi" w:hAnsiTheme="minorHAnsi" w:cstheme="minorHAnsi"/>
                <w:bCs/>
                <w:iCs/>
                <w:sz w:val="18"/>
                <w:szCs w:val="18"/>
              </w:rPr>
            </w:pPr>
            <w:r w:rsidRPr="000A4D1E">
              <w:rPr>
                <w:rFonts w:asciiTheme="minorHAnsi" w:hAnsiTheme="minorHAnsi" w:cstheme="minorHAnsi"/>
                <w:bCs/>
                <w:iCs/>
                <w:sz w:val="18"/>
                <w:szCs w:val="18"/>
              </w:rPr>
              <w:t>Pentru imobilul asociat activităților proiectului, acolo unde este cazul, solicitantul/partenerul/partenerii, după caz,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w:t>
            </w:r>
            <w:r w:rsidR="00152B41">
              <w:rPr>
                <w:rFonts w:asciiTheme="minorHAnsi" w:hAnsiTheme="minorHAnsi" w:cstheme="minorHAnsi"/>
                <w:bCs/>
                <w:iCs/>
                <w:sz w:val="18"/>
                <w:szCs w:val="18"/>
              </w:rPr>
              <w:t xml:space="preserve"> </w:t>
            </w:r>
            <w:r w:rsidR="00152B41" w:rsidRPr="00152B41">
              <w:rPr>
                <w:rFonts w:asciiTheme="minorHAnsi" w:hAnsiTheme="minorHAnsi" w:cstheme="minorHAnsi"/>
                <w:bCs/>
                <w:iCs/>
                <w:sz w:val="18"/>
                <w:szCs w:val="18"/>
              </w:rPr>
              <w:t>privind autorizarea lucrărilor de construire</w:t>
            </w:r>
            <w:r w:rsidRPr="000A4D1E">
              <w:rPr>
                <w:rFonts w:asciiTheme="minorHAnsi" w:hAnsiTheme="minorHAnsi" w:cstheme="minorHAnsi"/>
                <w:bCs/>
                <w:iCs/>
                <w:sz w:val="18"/>
                <w:szCs w:val="18"/>
              </w:rPr>
              <w:t>, republicată. Acolo unde dreptul de proprietate nu este obligatoriu, va prezenta acordul proprietarilor asupra terenurilor private unde accesul se face conform prevederilor Codului civil</w:t>
            </w:r>
            <w:r w:rsidR="00107859" w:rsidRPr="000A4D1E">
              <w:rPr>
                <w:rFonts w:asciiTheme="minorHAnsi" w:hAnsiTheme="minorHAnsi" w:cstheme="minorHAnsi"/>
                <w:bCs/>
                <w:iCs/>
                <w:sz w:val="18"/>
                <w:szCs w:val="18"/>
              </w:rPr>
              <w:t>.</w:t>
            </w:r>
          </w:p>
        </w:tc>
        <w:tc>
          <w:tcPr>
            <w:tcW w:w="1170" w:type="dxa"/>
            <w:tcBorders>
              <w:top w:val="single" w:sz="4" w:space="0" w:color="auto"/>
              <w:left w:val="single" w:sz="4" w:space="0" w:color="auto"/>
              <w:bottom w:val="single" w:sz="4" w:space="0" w:color="auto"/>
              <w:right w:val="single" w:sz="4" w:space="0" w:color="auto"/>
            </w:tcBorders>
          </w:tcPr>
          <w:p w14:paraId="34ACB831" w14:textId="178EC343"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61230F09" w14:textId="5A2C1B24" w:rsidR="00107859" w:rsidRPr="00B75FA6" w:rsidRDefault="00051EA6"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Se probează cu Declarația Unic</w:t>
            </w:r>
            <w:r w:rsidR="00EE2C2D">
              <w:rPr>
                <w:rFonts w:asciiTheme="minorHAnsi" w:hAnsiTheme="minorHAnsi" w:cstheme="minorHAnsi"/>
                <w:sz w:val="18"/>
                <w:szCs w:val="18"/>
              </w:rPr>
              <w:t>ă</w:t>
            </w:r>
            <w:r w:rsidRPr="00B75FA6">
              <w:rPr>
                <w:rFonts w:asciiTheme="minorHAnsi" w:hAnsiTheme="minorHAnsi" w:cstheme="minorHAnsi"/>
                <w:sz w:val="18"/>
                <w:szCs w:val="18"/>
              </w:rPr>
              <w:t>, documente care demonstrează drepturile reale principale asupra bunurilor imobile solicitate în conformitate cu prevederile ghidului solicitantului</w:t>
            </w:r>
            <w:r w:rsidR="001A0B77">
              <w:rPr>
                <w:rFonts w:asciiTheme="minorHAnsi" w:hAnsiTheme="minorHAnsi" w:cstheme="minorHAnsi"/>
                <w:sz w:val="18"/>
                <w:szCs w:val="18"/>
              </w:rPr>
              <w:t>.</w:t>
            </w:r>
          </w:p>
        </w:tc>
      </w:tr>
      <w:tr w:rsidR="00107859" w:rsidRPr="00B75FA6" w14:paraId="59FBFCB6" w14:textId="77777777" w:rsidTr="001958FD">
        <w:tc>
          <w:tcPr>
            <w:tcW w:w="6115" w:type="dxa"/>
            <w:tcBorders>
              <w:top w:val="single" w:sz="4" w:space="0" w:color="auto"/>
              <w:left w:val="single" w:sz="4" w:space="0" w:color="auto"/>
              <w:bottom w:val="single" w:sz="4" w:space="0" w:color="auto"/>
              <w:right w:val="single" w:sz="4" w:space="0" w:color="auto"/>
            </w:tcBorders>
          </w:tcPr>
          <w:p w14:paraId="261C5B5D" w14:textId="39210939" w:rsidR="00107859" w:rsidRPr="00B75FA6" w:rsidRDefault="000E0CC1" w:rsidP="001958FD">
            <w:pPr>
              <w:tabs>
                <w:tab w:val="left" w:pos="2867"/>
              </w:tabs>
              <w:ind w:right="37"/>
              <w:jc w:val="both"/>
              <w:rPr>
                <w:rFonts w:asciiTheme="minorHAnsi" w:hAnsiTheme="minorHAnsi" w:cstheme="minorHAnsi"/>
                <w:bCs/>
                <w:iCs/>
                <w:sz w:val="18"/>
                <w:szCs w:val="18"/>
              </w:rPr>
            </w:pPr>
            <w:r w:rsidRPr="000E0CC1">
              <w:rPr>
                <w:rFonts w:asciiTheme="minorHAnsi" w:hAnsiTheme="minorHAnsi" w:cstheme="minorHAnsi"/>
                <w:bCs/>
                <w:iCs/>
                <w:sz w:val="18"/>
                <w:szCs w:val="18"/>
              </w:rPr>
              <w:t xml:space="preserve">Solicitantul/partenerul/partenerii, după caz,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00F81EBA" w:rsidRPr="00F81EBA">
              <w:rPr>
                <w:rFonts w:asciiTheme="minorHAnsi" w:hAnsiTheme="minorHAnsi" w:cstheme="minorHAnsi"/>
                <w:bCs/>
                <w:iCs/>
                <w:sz w:val="18"/>
                <w:szCs w:val="18"/>
              </w:rPr>
              <w:t>2021/1060</w:t>
            </w:r>
            <w:r w:rsidRPr="000E0CC1">
              <w:rPr>
                <w:rFonts w:asciiTheme="minorHAnsi" w:hAnsiTheme="minorHAnsi" w:cstheme="minorHAnsi"/>
                <w:bCs/>
                <w:iCs/>
                <w:sz w:val="18"/>
                <w:szCs w:val="18"/>
              </w:rPr>
              <w:t>, cu modificările și completările ulterioare, al proiectului care face obiectul contractului de finanțare.</w:t>
            </w:r>
          </w:p>
        </w:tc>
        <w:tc>
          <w:tcPr>
            <w:tcW w:w="1170" w:type="dxa"/>
            <w:tcBorders>
              <w:top w:val="single" w:sz="4" w:space="0" w:color="auto"/>
              <w:left w:val="single" w:sz="4" w:space="0" w:color="auto"/>
              <w:bottom w:val="single" w:sz="4" w:space="0" w:color="auto"/>
              <w:right w:val="single" w:sz="4" w:space="0" w:color="auto"/>
            </w:tcBorders>
          </w:tcPr>
          <w:p w14:paraId="28E9CEE3" w14:textId="296FC0D9"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CB2949C" w14:textId="7CC4C2A4" w:rsidR="00107859" w:rsidRPr="00B75FA6" w:rsidRDefault="000E0CC1" w:rsidP="001958FD">
            <w:pPr>
              <w:ind w:right="37"/>
              <w:jc w:val="both"/>
              <w:rPr>
                <w:rFonts w:asciiTheme="minorHAnsi" w:hAnsiTheme="minorHAnsi" w:cstheme="minorHAnsi"/>
                <w:b/>
                <w:sz w:val="18"/>
                <w:szCs w:val="18"/>
              </w:rPr>
            </w:pPr>
            <w:r w:rsidRPr="00B75FA6">
              <w:rPr>
                <w:rFonts w:asciiTheme="minorHAnsi" w:hAnsiTheme="minorHAnsi" w:cstheme="minorHAnsi"/>
                <w:sz w:val="18"/>
                <w:szCs w:val="18"/>
              </w:rPr>
              <w:t xml:space="preserve">Se probează </w:t>
            </w:r>
            <w:r w:rsidR="00801749">
              <w:rPr>
                <w:rFonts w:asciiTheme="minorHAnsi" w:hAnsiTheme="minorHAnsi" w:cstheme="minorHAnsi"/>
                <w:sz w:val="18"/>
                <w:szCs w:val="18"/>
              </w:rPr>
              <w:t>prin</w:t>
            </w:r>
            <w:r w:rsidRPr="00B75FA6">
              <w:rPr>
                <w:rFonts w:asciiTheme="minorHAnsi" w:hAnsiTheme="minorHAnsi" w:cstheme="minorHAnsi"/>
                <w:sz w:val="18"/>
                <w:szCs w:val="18"/>
              </w:rPr>
              <w:t xml:space="preserve"> Declarația Unic</w:t>
            </w:r>
            <w:r w:rsidR="00801749">
              <w:rPr>
                <w:rFonts w:asciiTheme="minorHAnsi" w:hAnsiTheme="minorHAnsi" w:cstheme="minorHAnsi"/>
                <w:sz w:val="18"/>
                <w:szCs w:val="18"/>
              </w:rPr>
              <w:t>ă</w:t>
            </w:r>
            <w:r w:rsidR="001A0B77">
              <w:rPr>
                <w:rFonts w:asciiTheme="minorHAnsi" w:hAnsiTheme="minorHAnsi" w:cstheme="minorHAnsi"/>
                <w:sz w:val="18"/>
                <w:szCs w:val="18"/>
              </w:rPr>
              <w:t>.</w:t>
            </w:r>
          </w:p>
        </w:tc>
      </w:tr>
      <w:tr w:rsidR="00107859" w:rsidRPr="00B75FA6" w14:paraId="09728194" w14:textId="77777777" w:rsidTr="001958FD">
        <w:tc>
          <w:tcPr>
            <w:tcW w:w="6115" w:type="dxa"/>
            <w:tcBorders>
              <w:top w:val="single" w:sz="4" w:space="0" w:color="auto"/>
              <w:left w:val="single" w:sz="4" w:space="0" w:color="auto"/>
              <w:bottom w:val="single" w:sz="4" w:space="0" w:color="auto"/>
              <w:right w:val="single" w:sz="4" w:space="0" w:color="auto"/>
            </w:tcBorders>
            <w:shd w:val="clear" w:color="auto" w:fill="FFC000" w:themeFill="accent4"/>
          </w:tcPr>
          <w:p w14:paraId="13388B97" w14:textId="0419FB26" w:rsidR="00107859" w:rsidRPr="00801749" w:rsidRDefault="00107859" w:rsidP="001958FD">
            <w:pPr>
              <w:ind w:right="37"/>
              <w:jc w:val="both"/>
              <w:rPr>
                <w:rFonts w:asciiTheme="minorHAnsi" w:hAnsiTheme="minorHAnsi" w:cstheme="minorHAnsi"/>
                <w:b/>
                <w:sz w:val="18"/>
                <w:szCs w:val="18"/>
              </w:rPr>
            </w:pPr>
            <w:r w:rsidRPr="00801749">
              <w:rPr>
                <w:rFonts w:asciiTheme="minorHAnsi" w:hAnsiTheme="minorHAnsi" w:cstheme="minorHAnsi"/>
                <w:b/>
                <w:sz w:val="18"/>
                <w:szCs w:val="18"/>
              </w:rPr>
              <w:t>B. Eligibilitatea proiectului</w:t>
            </w:r>
          </w:p>
        </w:tc>
        <w:tc>
          <w:tcPr>
            <w:tcW w:w="1170" w:type="dxa"/>
            <w:tcBorders>
              <w:top w:val="single" w:sz="4" w:space="0" w:color="auto"/>
              <w:left w:val="single" w:sz="4" w:space="0" w:color="auto"/>
              <w:bottom w:val="single" w:sz="4" w:space="0" w:color="auto"/>
              <w:right w:val="single" w:sz="4" w:space="0" w:color="auto"/>
            </w:tcBorders>
            <w:shd w:val="clear" w:color="auto" w:fill="FFC000" w:themeFill="accent4"/>
          </w:tcPr>
          <w:p w14:paraId="7B4FD4D4" w14:textId="77777777" w:rsidR="00107859" w:rsidRPr="00801749" w:rsidRDefault="00107859" w:rsidP="001958FD">
            <w:pPr>
              <w:ind w:right="37"/>
              <w:jc w:val="both"/>
              <w:rPr>
                <w:rFonts w:asciiTheme="minorHAnsi" w:hAnsiTheme="minorHAnsi" w:cstheme="minorHAnsi"/>
                <w:b/>
                <w:sz w:val="18"/>
                <w:szCs w:val="18"/>
              </w:rPr>
            </w:pPr>
          </w:p>
        </w:tc>
        <w:tc>
          <w:tcPr>
            <w:tcW w:w="3240" w:type="dxa"/>
            <w:tcBorders>
              <w:top w:val="single" w:sz="4" w:space="0" w:color="auto"/>
              <w:left w:val="single" w:sz="4" w:space="0" w:color="auto"/>
              <w:bottom w:val="single" w:sz="4" w:space="0" w:color="auto"/>
              <w:right w:val="single" w:sz="4" w:space="0" w:color="auto"/>
            </w:tcBorders>
            <w:shd w:val="clear" w:color="auto" w:fill="FFC000" w:themeFill="accent4"/>
          </w:tcPr>
          <w:p w14:paraId="40A4B2F7" w14:textId="77777777" w:rsidR="00107859" w:rsidRPr="00B75FA6" w:rsidRDefault="00107859" w:rsidP="001958FD">
            <w:pPr>
              <w:ind w:right="37"/>
              <w:jc w:val="both"/>
              <w:rPr>
                <w:rFonts w:asciiTheme="minorHAnsi" w:hAnsiTheme="minorHAnsi" w:cstheme="minorHAnsi"/>
                <w:b/>
                <w:sz w:val="18"/>
                <w:szCs w:val="18"/>
              </w:rPr>
            </w:pPr>
          </w:p>
        </w:tc>
      </w:tr>
      <w:tr w:rsidR="00107859" w:rsidRPr="00B75FA6" w14:paraId="3D684468" w14:textId="77777777" w:rsidTr="001958FD">
        <w:tc>
          <w:tcPr>
            <w:tcW w:w="6115" w:type="dxa"/>
            <w:tcBorders>
              <w:top w:val="single" w:sz="4" w:space="0" w:color="auto"/>
              <w:left w:val="single" w:sz="4" w:space="0" w:color="auto"/>
              <w:bottom w:val="single" w:sz="4" w:space="0" w:color="auto"/>
              <w:right w:val="single" w:sz="4" w:space="0" w:color="auto"/>
            </w:tcBorders>
          </w:tcPr>
          <w:p w14:paraId="78B3F11E" w14:textId="32D627D0" w:rsidR="00107859" w:rsidRPr="00B75FA6"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Proiectul și activitățile cuprinse în cadrul acestuia care intră sub incidența Directivei 2011/92/UE fac obiectul unei evaluări a impactului asupra mediului.</w:t>
            </w:r>
          </w:p>
        </w:tc>
        <w:tc>
          <w:tcPr>
            <w:tcW w:w="1170" w:type="dxa"/>
            <w:tcBorders>
              <w:top w:val="single" w:sz="4" w:space="0" w:color="auto"/>
              <w:left w:val="single" w:sz="4" w:space="0" w:color="auto"/>
              <w:bottom w:val="single" w:sz="4" w:space="0" w:color="auto"/>
              <w:right w:val="single" w:sz="4" w:space="0" w:color="auto"/>
            </w:tcBorders>
          </w:tcPr>
          <w:p w14:paraId="2A360881" w14:textId="5CC21C2B" w:rsidR="00107859" w:rsidRPr="00B75FA6" w:rsidRDefault="00107859"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75F11966" w14:textId="448E366D" w:rsidR="00107859" w:rsidRPr="00B75FA6" w:rsidRDefault="00C94B85" w:rsidP="001958FD">
            <w:pPr>
              <w:tabs>
                <w:tab w:val="left" w:pos="2867"/>
              </w:tabs>
              <w:ind w:right="37"/>
              <w:jc w:val="both"/>
              <w:rPr>
                <w:rFonts w:asciiTheme="minorHAnsi" w:hAnsiTheme="minorHAnsi" w:cstheme="minorHAnsi"/>
                <w:b/>
                <w:sz w:val="18"/>
                <w:szCs w:val="18"/>
              </w:rPr>
            </w:pPr>
            <w:r w:rsidRPr="00C94B85">
              <w:rPr>
                <w:rFonts w:asciiTheme="minorHAnsi" w:hAnsiTheme="minorHAnsi" w:cstheme="minorHAnsi"/>
                <w:bCs/>
                <w:iCs/>
                <w:sz w:val="18"/>
                <w:szCs w:val="18"/>
              </w:rPr>
              <w:t>Se probează prin Declarația unică</w:t>
            </w:r>
          </w:p>
        </w:tc>
      </w:tr>
      <w:tr w:rsidR="00C94B85" w:rsidRPr="00B75FA6" w14:paraId="1AFF2206" w14:textId="77777777" w:rsidTr="001958FD">
        <w:tc>
          <w:tcPr>
            <w:tcW w:w="6115" w:type="dxa"/>
            <w:tcBorders>
              <w:top w:val="single" w:sz="4" w:space="0" w:color="auto"/>
              <w:left w:val="single" w:sz="4" w:space="0" w:color="auto"/>
              <w:bottom w:val="single" w:sz="4" w:space="0" w:color="auto"/>
              <w:right w:val="single" w:sz="4" w:space="0" w:color="auto"/>
            </w:tcBorders>
          </w:tcPr>
          <w:p w14:paraId="2E3DC713" w14:textId="2D5869A5"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F81EBA" w:rsidRPr="00F81EBA">
              <w:rPr>
                <w:rFonts w:asciiTheme="minorHAnsi" w:hAnsiTheme="minorHAnsi" w:cstheme="minorHAnsi"/>
                <w:bCs/>
                <w:iCs/>
                <w:sz w:val="18"/>
                <w:szCs w:val="18"/>
              </w:rPr>
              <w:t>2021/1060</w:t>
            </w:r>
            <w:r w:rsidRPr="00C94B85">
              <w:rPr>
                <w:rFonts w:asciiTheme="minorHAnsi" w:hAnsiTheme="minorHAnsi" w:cstheme="minorHAnsi"/>
                <w:bCs/>
                <w:iCs/>
                <w:sz w:val="18"/>
                <w:szCs w:val="18"/>
              </w:rPr>
              <w:t>, cu modificările și completările ulterioare.</w:t>
            </w:r>
          </w:p>
        </w:tc>
        <w:tc>
          <w:tcPr>
            <w:tcW w:w="1170" w:type="dxa"/>
            <w:tcBorders>
              <w:top w:val="single" w:sz="4" w:space="0" w:color="auto"/>
              <w:left w:val="single" w:sz="4" w:space="0" w:color="auto"/>
              <w:bottom w:val="single" w:sz="4" w:space="0" w:color="auto"/>
              <w:right w:val="single" w:sz="4" w:space="0" w:color="auto"/>
            </w:tcBorders>
          </w:tcPr>
          <w:p w14:paraId="130AF79A"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6C97E4D" w14:textId="143F9EBA"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r>
              <w:rPr>
                <w:rFonts w:asciiTheme="minorHAnsi" w:hAnsiTheme="minorHAnsi" w:cstheme="minorHAnsi"/>
                <w:bCs/>
                <w:iCs/>
                <w:sz w:val="18"/>
                <w:szCs w:val="18"/>
              </w:rPr>
              <w:t xml:space="preserve">, </w:t>
            </w:r>
            <w:r w:rsidR="00C9071B">
              <w:rPr>
                <w:rFonts w:asciiTheme="minorHAnsi" w:hAnsiTheme="minorHAnsi" w:cstheme="minorHAnsi"/>
                <w:bCs/>
                <w:iCs/>
                <w:sz w:val="18"/>
                <w:szCs w:val="18"/>
              </w:rPr>
              <w:t xml:space="preserve">secțiunile Activități și Buget din </w:t>
            </w:r>
            <w:r>
              <w:rPr>
                <w:rFonts w:asciiTheme="minorHAnsi" w:hAnsiTheme="minorHAnsi" w:cstheme="minorHAnsi"/>
                <w:bCs/>
                <w:iCs/>
                <w:sz w:val="18"/>
                <w:szCs w:val="18"/>
              </w:rPr>
              <w:t>Cererea de Finanțare</w:t>
            </w:r>
          </w:p>
        </w:tc>
      </w:tr>
      <w:tr w:rsidR="00C94B85" w:rsidRPr="00B75FA6" w14:paraId="4DE54DCB" w14:textId="77777777" w:rsidTr="001958FD">
        <w:tc>
          <w:tcPr>
            <w:tcW w:w="6115" w:type="dxa"/>
            <w:tcBorders>
              <w:top w:val="single" w:sz="4" w:space="0" w:color="auto"/>
              <w:left w:val="single" w:sz="4" w:space="0" w:color="auto"/>
              <w:bottom w:val="single" w:sz="4" w:space="0" w:color="auto"/>
              <w:right w:val="single" w:sz="4" w:space="0" w:color="auto"/>
            </w:tcBorders>
          </w:tcPr>
          <w:p w14:paraId="2C747698" w14:textId="6CB3E1D3"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170" w:type="dxa"/>
            <w:tcBorders>
              <w:top w:val="single" w:sz="4" w:space="0" w:color="auto"/>
              <w:left w:val="single" w:sz="4" w:space="0" w:color="auto"/>
              <w:bottom w:val="single" w:sz="4" w:space="0" w:color="auto"/>
              <w:right w:val="single" w:sz="4" w:space="0" w:color="auto"/>
            </w:tcBorders>
          </w:tcPr>
          <w:p w14:paraId="0AF6643D"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2970226C" w14:textId="194A5B16"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p>
        </w:tc>
      </w:tr>
      <w:tr w:rsidR="00C94B85" w:rsidRPr="00B75FA6" w14:paraId="0CCEBCBE" w14:textId="77777777" w:rsidTr="001958FD">
        <w:tc>
          <w:tcPr>
            <w:tcW w:w="6115" w:type="dxa"/>
            <w:tcBorders>
              <w:top w:val="single" w:sz="4" w:space="0" w:color="auto"/>
              <w:left w:val="single" w:sz="4" w:space="0" w:color="auto"/>
              <w:bottom w:val="single" w:sz="4" w:space="0" w:color="auto"/>
              <w:right w:val="single" w:sz="4" w:space="0" w:color="auto"/>
            </w:tcBorders>
          </w:tcPr>
          <w:p w14:paraId="617E19EA" w14:textId="01AACAEE"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1170" w:type="dxa"/>
            <w:tcBorders>
              <w:top w:val="single" w:sz="4" w:space="0" w:color="auto"/>
              <w:left w:val="single" w:sz="4" w:space="0" w:color="auto"/>
              <w:bottom w:val="single" w:sz="4" w:space="0" w:color="auto"/>
              <w:right w:val="single" w:sz="4" w:space="0" w:color="auto"/>
            </w:tcBorders>
          </w:tcPr>
          <w:p w14:paraId="3DB52277"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68F7FDC1" w14:textId="5558A954"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Se probează prin Declarația unică</w:t>
            </w:r>
            <w:r w:rsidR="00BC6DF0">
              <w:rPr>
                <w:rFonts w:asciiTheme="minorHAnsi" w:hAnsiTheme="minorHAnsi" w:cstheme="minorHAnsi"/>
                <w:bCs/>
                <w:iCs/>
                <w:sz w:val="18"/>
                <w:szCs w:val="18"/>
              </w:rPr>
              <w:t xml:space="preserve">, </w:t>
            </w:r>
            <w:r w:rsidR="00F55574" w:rsidRPr="00F55574">
              <w:rPr>
                <w:rFonts w:asciiTheme="minorHAnsi" w:hAnsiTheme="minorHAnsi" w:cstheme="minorHAnsi"/>
                <w:bCs/>
                <w:iCs/>
                <w:sz w:val="18"/>
                <w:szCs w:val="18"/>
              </w:rPr>
              <w:t>Actul adițional la contractul de finanțare pentru finalizarea etapei I din POIM</w:t>
            </w:r>
            <w:r w:rsidR="007D48C3">
              <w:rPr>
                <w:rFonts w:asciiTheme="minorHAnsi" w:hAnsiTheme="minorHAnsi" w:cstheme="minorHAnsi"/>
                <w:bCs/>
                <w:iCs/>
                <w:sz w:val="18"/>
                <w:szCs w:val="18"/>
              </w:rPr>
              <w:t>,</w:t>
            </w:r>
            <w:r w:rsidR="00BC6DF0">
              <w:rPr>
                <w:rFonts w:asciiTheme="minorHAnsi" w:hAnsiTheme="minorHAnsi" w:cstheme="minorHAnsi"/>
                <w:bCs/>
                <w:iCs/>
                <w:sz w:val="18"/>
                <w:szCs w:val="18"/>
              </w:rPr>
              <w:t xml:space="preserve"> </w:t>
            </w:r>
            <w:r w:rsidR="00BC6DF0" w:rsidRPr="00BC6DF0">
              <w:rPr>
                <w:rFonts w:asciiTheme="minorHAnsi" w:hAnsiTheme="minorHAnsi" w:cstheme="minorHAnsi"/>
                <w:bCs/>
                <w:iCs/>
                <w:sz w:val="18"/>
                <w:szCs w:val="18"/>
              </w:rPr>
              <w:t>Cerere</w:t>
            </w:r>
            <w:r w:rsidR="00BC6DF0">
              <w:rPr>
                <w:rFonts w:asciiTheme="minorHAnsi" w:hAnsiTheme="minorHAnsi" w:cstheme="minorHAnsi"/>
                <w:bCs/>
                <w:iCs/>
                <w:sz w:val="18"/>
                <w:szCs w:val="18"/>
              </w:rPr>
              <w:t>a</w:t>
            </w:r>
            <w:r w:rsidR="00BC6DF0" w:rsidRPr="00BC6DF0">
              <w:rPr>
                <w:rFonts w:asciiTheme="minorHAnsi" w:hAnsiTheme="minorHAnsi" w:cstheme="minorHAnsi"/>
                <w:bCs/>
                <w:iCs/>
                <w:sz w:val="18"/>
                <w:szCs w:val="18"/>
              </w:rPr>
              <w:t xml:space="preserve"> de finanțare etapizată transmisă la AM</w:t>
            </w:r>
          </w:p>
        </w:tc>
      </w:tr>
      <w:tr w:rsidR="00C94B85" w:rsidRPr="00B75FA6" w14:paraId="15A6536E" w14:textId="77777777" w:rsidTr="001958FD">
        <w:tc>
          <w:tcPr>
            <w:tcW w:w="6115" w:type="dxa"/>
            <w:tcBorders>
              <w:top w:val="single" w:sz="4" w:space="0" w:color="auto"/>
              <w:left w:val="single" w:sz="4" w:space="0" w:color="auto"/>
              <w:bottom w:val="single" w:sz="4" w:space="0" w:color="auto"/>
              <w:right w:val="single" w:sz="4" w:space="0" w:color="auto"/>
            </w:tcBorders>
          </w:tcPr>
          <w:p w14:paraId="6924721E" w14:textId="7874845D" w:rsidR="00C94B85" w:rsidRPr="001D2CA8" w:rsidRDefault="00DD3C59" w:rsidP="001958FD">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lastRenderedPageBreak/>
              <w:t>L</w:t>
            </w:r>
            <w:r w:rsidRPr="00DD3C59">
              <w:rPr>
                <w:rFonts w:asciiTheme="minorHAnsi" w:hAnsiTheme="minorHAnsi" w:cstheme="minorHAnsi"/>
                <w:bCs/>
                <w:iCs/>
                <w:sz w:val="18"/>
                <w:szCs w:val="18"/>
              </w:rPr>
              <w:t xml:space="preserve">a data depunerii cererii de finanțare pentru etapa a doua a proiectului (PDD), </w:t>
            </w:r>
            <w:r w:rsidR="00302EA1" w:rsidRPr="00302EA1">
              <w:rPr>
                <w:rFonts w:asciiTheme="minorHAnsi" w:hAnsiTheme="minorHAnsi" w:cstheme="minorHAnsi"/>
                <w:bCs/>
                <w:iCs/>
                <w:sz w:val="18"/>
                <w:szCs w:val="18"/>
              </w:rPr>
              <w:t>etapa I (POIM) este clar delimitată</w:t>
            </w:r>
            <w:r w:rsidRPr="00DD3C59">
              <w:rPr>
                <w:rFonts w:asciiTheme="minorHAnsi" w:hAnsiTheme="minorHAnsi" w:cstheme="minorHAnsi"/>
                <w:bCs/>
                <w:iCs/>
                <w:sz w:val="18"/>
                <w:szCs w:val="18"/>
              </w:rPr>
              <w:t>.</w:t>
            </w:r>
          </w:p>
        </w:tc>
        <w:tc>
          <w:tcPr>
            <w:tcW w:w="1170" w:type="dxa"/>
            <w:tcBorders>
              <w:top w:val="single" w:sz="4" w:space="0" w:color="auto"/>
              <w:left w:val="single" w:sz="4" w:space="0" w:color="auto"/>
              <w:bottom w:val="single" w:sz="4" w:space="0" w:color="auto"/>
              <w:right w:val="single" w:sz="4" w:space="0" w:color="auto"/>
            </w:tcBorders>
          </w:tcPr>
          <w:p w14:paraId="363AE594" w14:textId="77777777" w:rsidR="00C94B85" w:rsidRPr="00B75FA6" w:rsidRDefault="00C94B85"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0C864233" w14:textId="3CE6DE9C" w:rsidR="00C94B85" w:rsidRPr="00C94B85" w:rsidRDefault="00C94B85" w:rsidP="001958FD">
            <w:pPr>
              <w:tabs>
                <w:tab w:val="left" w:pos="2867"/>
              </w:tabs>
              <w:ind w:right="37"/>
              <w:jc w:val="both"/>
              <w:rPr>
                <w:rFonts w:asciiTheme="minorHAnsi" w:hAnsiTheme="minorHAnsi" w:cstheme="minorHAnsi"/>
                <w:bCs/>
                <w:iCs/>
                <w:sz w:val="18"/>
                <w:szCs w:val="18"/>
              </w:rPr>
            </w:pPr>
            <w:r w:rsidRPr="00C94B85">
              <w:rPr>
                <w:rFonts w:asciiTheme="minorHAnsi" w:hAnsiTheme="minorHAnsi" w:cstheme="minorHAnsi"/>
                <w:bCs/>
                <w:iCs/>
                <w:sz w:val="18"/>
                <w:szCs w:val="18"/>
              </w:rPr>
              <w:t xml:space="preserve">Se </w:t>
            </w:r>
            <w:r w:rsidR="00135B42">
              <w:rPr>
                <w:rFonts w:asciiTheme="minorHAnsi" w:hAnsiTheme="minorHAnsi" w:cstheme="minorHAnsi"/>
                <w:bCs/>
                <w:iCs/>
                <w:sz w:val="18"/>
                <w:szCs w:val="18"/>
              </w:rPr>
              <w:t>probează cu</w:t>
            </w:r>
            <w:r w:rsidR="00F55574">
              <w:rPr>
                <w:rFonts w:asciiTheme="minorHAnsi" w:hAnsiTheme="minorHAnsi" w:cstheme="minorHAnsi"/>
                <w:bCs/>
                <w:iCs/>
                <w:sz w:val="18"/>
                <w:szCs w:val="18"/>
              </w:rPr>
              <w:t xml:space="preserve"> </w:t>
            </w:r>
            <w:r w:rsidR="001179B2" w:rsidRPr="001179B2">
              <w:rPr>
                <w:rFonts w:asciiTheme="minorHAnsi" w:hAnsiTheme="minorHAnsi" w:cstheme="minorHAnsi"/>
                <w:bCs/>
                <w:iCs/>
                <w:sz w:val="18"/>
                <w:szCs w:val="18"/>
              </w:rPr>
              <w:t>Solicitare act adițional</w:t>
            </w:r>
            <w:r w:rsidR="00181960">
              <w:rPr>
                <w:rFonts w:asciiTheme="minorHAnsi" w:hAnsiTheme="minorHAnsi" w:cstheme="minorHAnsi"/>
                <w:bCs/>
                <w:iCs/>
                <w:sz w:val="18"/>
                <w:szCs w:val="18"/>
              </w:rPr>
              <w:t>/</w:t>
            </w:r>
            <w:r w:rsidR="00F55574" w:rsidRPr="00F55574">
              <w:rPr>
                <w:rFonts w:asciiTheme="minorHAnsi" w:hAnsiTheme="minorHAnsi" w:cstheme="minorHAnsi"/>
                <w:bCs/>
                <w:iCs/>
                <w:sz w:val="18"/>
                <w:szCs w:val="18"/>
              </w:rPr>
              <w:t>Actul adițional la contractul de finanțare pentru finalizarea etapei I din POIM</w:t>
            </w:r>
            <w:r w:rsidR="00F55574">
              <w:rPr>
                <w:rFonts w:asciiTheme="minorHAnsi" w:hAnsiTheme="minorHAnsi" w:cstheme="minorHAnsi"/>
                <w:bCs/>
                <w:iCs/>
                <w:sz w:val="18"/>
                <w:szCs w:val="18"/>
              </w:rPr>
              <w:t>.</w:t>
            </w:r>
          </w:p>
        </w:tc>
      </w:tr>
      <w:tr w:rsidR="00BC6DF0" w:rsidRPr="00B75FA6" w14:paraId="533E17E0" w14:textId="77777777" w:rsidTr="001958FD">
        <w:trPr>
          <w:trHeight w:val="812"/>
        </w:trPr>
        <w:tc>
          <w:tcPr>
            <w:tcW w:w="6115" w:type="dxa"/>
            <w:tcBorders>
              <w:top w:val="single" w:sz="4" w:space="0" w:color="auto"/>
              <w:left w:val="single" w:sz="4" w:space="0" w:color="auto"/>
              <w:bottom w:val="single" w:sz="4" w:space="0" w:color="auto"/>
              <w:right w:val="single" w:sz="4" w:space="0" w:color="auto"/>
            </w:tcBorders>
          </w:tcPr>
          <w:p w14:paraId="326CFA5C" w14:textId="70016C4F" w:rsidR="00BC6DF0" w:rsidRPr="001D2CA8" w:rsidRDefault="00E15631" w:rsidP="001958FD">
            <w:pPr>
              <w:tabs>
                <w:tab w:val="left" w:pos="2867"/>
              </w:tabs>
              <w:ind w:right="37"/>
              <w:jc w:val="both"/>
              <w:rPr>
                <w:rFonts w:asciiTheme="minorHAnsi" w:hAnsiTheme="minorHAnsi" w:cstheme="minorHAnsi"/>
                <w:bCs/>
                <w:iCs/>
                <w:sz w:val="18"/>
                <w:szCs w:val="18"/>
              </w:rPr>
            </w:pPr>
            <w:r>
              <w:rPr>
                <w:rFonts w:asciiTheme="minorHAnsi" w:hAnsiTheme="minorHAnsi" w:cstheme="minorHAnsi"/>
                <w:bCs/>
                <w:iCs/>
                <w:sz w:val="18"/>
                <w:szCs w:val="18"/>
              </w:rPr>
              <w:t>În cazul proiectelor</w:t>
            </w:r>
            <w:r w:rsidR="00BC6DF0" w:rsidRPr="001D2CA8">
              <w:rPr>
                <w:rFonts w:asciiTheme="minorHAnsi" w:hAnsiTheme="minorHAnsi" w:cstheme="minorHAnsi"/>
                <w:bCs/>
                <w:iCs/>
                <w:sz w:val="18"/>
                <w:szCs w:val="18"/>
              </w:rPr>
              <w:t xml:space="preserve"> din cadrul acțiunii de tip C este necesară obținerea avizului Ministerului Mediului, Apelor și Pădurilor, care certifică necesitatea și oportunitatea realizării proiectului din perspectiva atingerii țintelor stabilite prin Strategia UE privind biodiversitatea pentru 2030.</w:t>
            </w:r>
          </w:p>
        </w:tc>
        <w:tc>
          <w:tcPr>
            <w:tcW w:w="1170" w:type="dxa"/>
            <w:tcBorders>
              <w:top w:val="single" w:sz="4" w:space="0" w:color="auto"/>
              <w:left w:val="single" w:sz="4" w:space="0" w:color="auto"/>
              <w:bottom w:val="single" w:sz="4" w:space="0" w:color="auto"/>
              <w:right w:val="single" w:sz="4" w:space="0" w:color="auto"/>
            </w:tcBorders>
          </w:tcPr>
          <w:p w14:paraId="19CD606F" w14:textId="77777777" w:rsidR="00BC6DF0" w:rsidRPr="00B75FA6" w:rsidRDefault="00BC6DF0" w:rsidP="001958FD">
            <w:pPr>
              <w:ind w:right="37"/>
              <w:jc w:val="both"/>
              <w:rPr>
                <w:rFonts w:asciiTheme="minorHAnsi" w:hAnsiTheme="minorHAnsi" w:cstheme="minorHAnsi"/>
                <w:sz w:val="18"/>
                <w:szCs w:val="18"/>
              </w:rPr>
            </w:pPr>
          </w:p>
        </w:tc>
        <w:tc>
          <w:tcPr>
            <w:tcW w:w="3240" w:type="dxa"/>
            <w:tcBorders>
              <w:top w:val="single" w:sz="4" w:space="0" w:color="auto"/>
              <w:left w:val="single" w:sz="4" w:space="0" w:color="auto"/>
              <w:bottom w:val="single" w:sz="4" w:space="0" w:color="auto"/>
              <w:right w:val="single" w:sz="4" w:space="0" w:color="auto"/>
            </w:tcBorders>
          </w:tcPr>
          <w:p w14:paraId="76F940F6" w14:textId="7F6BB835" w:rsidR="00BC6DF0" w:rsidRPr="00C94B85" w:rsidRDefault="00BC6DF0" w:rsidP="001958FD">
            <w:pPr>
              <w:tabs>
                <w:tab w:val="left" w:pos="2867"/>
              </w:tabs>
              <w:ind w:right="37"/>
              <w:jc w:val="both"/>
              <w:rPr>
                <w:rFonts w:asciiTheme="minorHAnsi" w:hAnsiTheme="minorHAnsi" w:cstheme="minorHAnsi"/>
                <w:bCs/>
                <w:iCs/>
                <w:sz w:val="18"/>
                <w:szCs w:val="18"/>
              </w:rPr>
            </w:pPr>
            <w:r w:rsidRPr="00BC6DF0">
              <w:rPr>
                <w:rFonts w:asciiTheme="minorHAnsi" w:hAnsiTheme="minorHAnsi" w:cstheme="minorHAnsi"/>
                <w:bCs/>
                <w:iCs/>
                <w:sz w:val="18"/>
                <w:szCs w:val="18"/>
              </w:rPr>
              <w:t>Se probează prin Avizul MMAP</w:t>
            </w:r>
          </w:p>
        </w:tc>
      </w:tr>
    </w:tbl>
    <w:tbl>
      <w:tblPr>
        <w:tblStyle w:val="TableGrid"/>
        <w:tblW w:w="10435" w:type="dxa"/>
        <w:jc w:val="center"/>
        <w:tblLayout w:type="fixed"/>
        <w:tblLook w:val="01E0" w:firstRow="1" w:lastRow="1" w:firstColumn="1" w:lastColumn="1" w:noHBand="0" w:noVBand="0"/>
      </w:tblPr>
      <w:tblGrid>
        <w:gridCol w:w="5805"/>
        <w:gridCol w:w="1639"/>
        <w:gridCol w:w="986"/>
        <w:gridCol w:w="2005"/>
      </w:tblGrid>
      <w:tr w:rsidR="00BC6DF0" w:rsidRPr="00B75FA6" w14:paraId="7198A837" w14:textId="77777777" w:rsidTr="00BC6DF0">
        <w:trPr>
          <w:trHeight w:val="645"/>
          <w:jc w:val="center"/>
        </w:trPr>
        <w:tc>
          <w:tcPr>
            <w:tcW w:w="7444" w:type="dxa"/>
            <w:gridSpan w:val="2"/>
            <w:tcBorders>
              <w:top w:val="single" w:sz="4" w:space="0" w:color="auto"/>
              <w:left w:val="single" w:sz="4" w:space="0" w:color="auto"/>
              <w:bottom w:val="single" w:sz="4" w:space="0" w:color="auto"/>
              <w:right w:val="single" w:sz="4" w:space="0" w:color="auto"/>
            </w:tcBorders>
          </w:tcPr>
          <w:bookmarkEnd w:id="6"/>
          <w:p w14:paraId="4F0D2A54" w14:textId="77777777" w:rsidR="00BC6DF0" w:rsidRPr="00B75FA6" w:rsidRDefault="00BC6DF0" w:rsidP="00F178EE">
            <w:pPr>
              <w:spacing w:after="120" w:line="259" w:lineRule="auto"/>
              <w:jc w:val="both"/>
              <w:rPr>
                <w:rFonts w:asciiTheme="minorHAnsi" w:hAnsiTheme="minorHAnsi" w:cstheme="minorHAnsi"/>
                <w:sz w:val="22"/>
                <w:szCs w:val="22"/>
              </w:rPr>
            </w:pPr>
            <w:r w:rsidRPr="00B75FA6">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471DB73A"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5A0AF653" w14:textId="77777777" w:rsidR="00BC6DF0" w:rsidRPr="00B75FA6" w:rsidRDefault="00BC6DF0" w:rsidP="00F178EE">
            <w:pPr>
              <w:spacing w:after="160" w:line="259" w:lineRule="auto"/>
              <w:jc w:val="both"/>
              <w:rPr>
                <w:rFonts w:asciiTheme="minorHAnsi" w:hAnsiTheme="minorHAnsi" w:cstheme="minorHAnsi"/>
                <w:sz w:val="22"/>
                <w:szCs w:val="22"/>
              </w:rPr>
            </w:pPr>
          </w:p>
        </w:tc>
      </w:tr>
      <w:tr w:rsidR="00BC6DF0" w:rsidRPr="00B75FA6" w14:paraId="2C311C14" w14:textId="77777777" w:rsidTr="00BC6DF0">
        <w:trPr>
          <w:trHeight w:val="88"/>
          <w:jc w:val="center"/>
        </w:trPr>
        <w:tc>
          <w:tcPr>
            <w:tcW w:w="5805" w:type="dxa"/>
            <w:tcBorders>
              <w:top w:val="single" w:sz="4" w:space="0" w:color="auto"/>
              <w:left w:val="single" w:sz="4" w:space="0" w:color="auto"/>
              <w:bottom w:val="single" w:sz="4" w:space="0" w:color="auto"/>
              <w:right w:val="single" w:sz="4" w:space="0" w:color="auto"/>
            </w:tcBorders>
          </w:tcPr>
          <w:p w14:paraId="087A2C90" w14:textId="77777777" w:rsidR="00BC6DF0" w:rsidRPr="00B75FA6" w:rsidRDefault="00BC6DF0" w:rsidP="00F178EE">
            <w:pPr>
              <w:numPr>
                <w:ilvl w:val="0"/>
                <w:numId w:val="14"/>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520C370D" w14:textId="77777777" w:rsidR="00BC6DF0" w:rsidRPr="00B75FA6" w:rsidRDefault="00BC6DF0" w:rsidP="00F178EE">
            <w:pPr>
              <w:numPr>
                <w:ilvl w:val="0"/>
                <w:numId w:val="15"/>
              </w:num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NU</w:t>
            </w:r>
          </w:p>
        </w:tc>
        <w:tc>
          <w:tcPr>
            <w:tcW w:w="986" w:type="dxa"/>
            <w:tcBorders>
              <w:left w:val="single" w:sz="4" w:space="0" w:color="auto"/>
              <w:right w:val="single" w:sz="4" w:space="0" w:color="auto"/>
            </w:tcBorders>
          </w:tcPr>
          <w:p w14:paraId="39A8C40A"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1A759711" w14:textId="77777777" w:rsidR="00BC6DF0" w:rsidRPr="00B75FA6" w:rsidRDefault="00BC6DF0" w:rsidP="00F178EE">
            <w:pPr>
              <w:spacing w:after="160" w:line="259" w:lineRule="auto"/>
              <w:jc w:val="both"/>
              <w:rPr>
                <w:rFonts w:asciiTheme="minorHAnsi" w:hAnsiTheme="minorHAnsi" w:cstheme="minorHAnsi"/>
                <w:sz w:val="22"/>
                <w:szCs w:val="22"/>
              </w:rPr>
            </w:pPr>
          </w:p>
        </w:tc>
      </w:tr>
      <w:tr w:rsidR="00BC6DF0" w:rsidRPr="00B75FA6" w14:paraId="44743E0C" w14:textId="77777777" w:rsidTr="00BC6DF0">
        <w:trPr>
          <w:trHeight w:val="417"/>
          <w:jc w:val="center"/>
        </w:trPr>
        <w:tc>
          <w:tcPr>
            <w:tcW w:w="7444" w:type="dxa"/>
            <w:gridSpan w:val="2"/>
            <w:tcBorders>
              <w:top w:val="single" w:sz="4" w:space="0" w:color="auto"/>
              <w:left w:val="single" w:sz="4" w:space="0" w:color="auto"/>
              <w:bottom w:val="single" w:sz="4" w:space="0" w:color="auto"/>
              <w:right w:val="single" w:sz="4" w:space="0" w:color="auto"/>
            </w:tcBorders>
          </w:tcPr>
          <w:p w14:paraId="730EE7E1" w14:textId="77777777" w:rsidR="00BC6DF0" w:rsidRPr="00B75FA6" w:rsidRDefault="00BC6DF0" w:rsidP="00F178EE">
            <w:pPr>
              <w:spacing w:after="160" w:line="259" w:lineRule="auto"/>
              <w:jc w:val="both"/>
              <w:rPr>
                <w:rFonts w:asciiTheme="minorHAnsi" w:hAnsiTheme="minorHAnsi" w:cstheme="minorHAnsi"/>
                <w:b/>
                <w:sz w:val="22"/>
                <w:szCs w:val="22"/>
              </w:rPr>
            </w:pPr>
            <w:r w:rsidRPr="00B75FA6">
              <w:rPr>
                <w:rFonts w:asciiTheme="minorHAnsi" w:hAnsiTheme="minorHAnsi" w:cstheme="minorHAnsi"/>
                <w:b/>
                <w:sz w:val="22"/>
                <w:szCs w:val="22"/>
              </w:rPr>
              <w:t>Comentarii:</w:t>
            </w:r>
          </w:p>
        </w:tc>
        <w:tc>
          <w:tcPr>
            <w:tcW w:w="986" w:type="dxa"/>
            <w:tcBorders>
              <w:left w:val="single" w:sz="4" w:space="0" w:color="auto"/>
              <w:right w:val="single" w:sz="4" w:space="0" w:color="auto"/>
            </w:tcBorders>
          </w:tcPr>
          <w:p w14:paraId="1DE2A0EC" w14:textId="77777777" w:rsidR="00BC6DF0" w:rsidRPr="00B75FA6" w:rsidRDefault="00BC6DF0" w:rsidP="00F178EE">
            <w:pPr>
              <w:spacing w:after="160" w:line="259" w:lineRule="auto"/>
              <w:jc w:val="both"/>
              <w:rPr>
                <w:rFonts w:asciiTheme="minorHAnsi" w:hAnsiTheme="minorHAnsi" w:cstheme="minorHAnsi"/>
                <w:sz w:val="22"/>
                <w:szCs w:val="22"/>
              </w:rPr>
            </w:pPr>
          </w:p>
        </w:tc>
        <w:tc>
          <w:tcPr>
            <w:tcW w:w="2005" w:type="dxa"/>
            <w:tcBorders>
              <w:left w:val="single" w:sz="4" w:space="0" w:color="auto"/>
              <w:right w:val="single" w:sz="4" w:space="0" w:color="auto"/>
            </w:tcBorders>
          </w:tcPr>
          <w:p w14:paraId="1A442CB8" w14:textId="77777777" w:rsidR="00BC6DF0" w:rsidRPr="00B75FA6" w:rsidRDefault="00BC6DF0" w:rsidP="00F178EE">
            <w:pPr>
              <w:spacing w:after="160" w:line="259" w:lineRule="auto"/>
              <w:jc w:val="both"/>
              <w:rPr>
                <w:rFonts w:asciiTheme="minorHAnsi" w:hAnsiTheme="minorHAnsi" w:cstheme="minorHAnsi"/>
                <w:sz w:val="22"/>
                <w:szCs w:val="22"/>
              </w:rPr>
            </w:pPr>
          </w:p>
        </w:tc>
      </w:tr>
      <w:bookmarkEnd w:id="10"/>
    </w:tbl>
    <w:p w14:paraId="3D394D71" w14:textId="77777777" w:rsidR="008E3CCA" w:rsidRDefault="008E3CCA" w:rsidP="00EE2C2D">
      <w:pPr>
        <w:jc w:val="both"/>
        <w:rPr>
          <w:rFonts w:asciiTheme="minorHAnsi" w:hAnsiTheme="minorHAnsi" w:cstheme="minorHAnsi"/>
          <w:sz w:val="18"/>
          <w:szCs w:val="18"/>
        </w:rPr>
      </w:pPr>
    </w:p>
    <w:sectPr w:rsidR="008E3CCA" w:rsidSect="007D48C3">
      <w:headerReference w:type="default" r:id="rId8"/>
      <w:footerReference w:type="default" r:id="rId9"/>
      <w:pgSz w:w="12240" w:h="15840"/>
      <w:pgMar w:top="709" w:right="992" w:bottom="709" w:left="990"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3F73" w14:textId="77777777" w:rsidR="00215EF8" w:rsidRPr="00B75FA6" w:rsidRDefault="00215EF8" w:rsidP="0056790C">
      <w:r w:rsidRPr="00B75FA6">
        <w:separator/>
      </w:r>
    </w:p>
  </w:endnote>
  <w:endnote w:type="continuationSeparator" w:id="0">
    <w:p w14:paraId="6AB4B11F" w14:textId="77777777" w:rsidR="00215EF8" w:rsidRPr="00B75FA6" w:rsidRDefault="00215EF8" w:rsidP="0056790C">
      <w:r w:rsidRPr="00B75FA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905533"/>
      <w:docPartObj>
        <w:docPartGallery w:val="Page Numbers (Bottom of Page)"/>
        <w:docPartUnique/>
      </w:docPartObj>
    </w:sdtPr>
    <w:sdtContent>
      <w:p w14:paraId="1088B1C7" w14:textId="79BE8621" w:rsidR="00F675E3" w:rsidRPr="00B75FA6" w:rsidRDefault="00F675E3">
        <w:pPr>
          <w:pStyle w:val="Footer"/>
          <w:jc w:val="right"/>
        </w:pPr>
        <w:r w:rsidRPr="00B75FA6">
          <w:fldChar w:fldCharType="begin"/>
        </w:r>
        <w:r w:rsidRPr="00B75FA6">
          <w:instrText xml:space="preserve"> PAGE   \* MERGEFORMAT </w:instrText>
        </w:r>
        <w:r w:rsidRPr="00B75FA6">
          <w:fldChar w:fldCharType="separate"/>
        </w:r>
        <w:r w:rsidR="00E267CB" w:rsidRPr="00B75FA6">
          <w:t>9</w:t>
        </w:r>
        <w:r w:rsidRPr="00B75FA6">
          <w:fldChar w:fldCharType="end"/>
        </w:r>
      </w:p>
    </w:sdtContent>
  </w:sdt>
  <w:p w14:paraId="6718D05E" w14:textId="77777777" w:rsidR="00F675E3" w:rsidRPr="00B75FA6" w:rsidRDefault="00F6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36F36" w14:textId="77777777" w:rsidR="00215EF8" w:rsidRPr="00B75FA6" w:rsidRDefault="00215EF8" w:rsidP="0056790C">
      <w:r w:rsidRPr="00B75FA6">
        <w:separator/>
      </w:r>
    </w:p>
  </w:footnote>
  <w:footnote w:type="continuationSeparator" w:id="0">
    <w:p w14:paraId="4CE307DB" w14:textId="77777777" w:rsidR="00215EF8" w:rsidRPr="00B75FA6" w:rsidRDefault="00215EF8" w:rsidP="0056790C">
      <w:r w:rsidRPr="00B75FA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176E8140" w:rsidR="00F675E3" w:rsidRPr="00B75FA6" w:rsidRDefault="00F675E3" w:rsidP="000A4573">
    <w:pPr>
      <w:pStyle w:val="Header"/>
      <w:spacing w:after="240"/>
      <w:jc w:val="right"/>
      <w:rPr>
        <w:b/>
        <w:sz w:val="16"/>
        <w:szCs w:val="16"/>
      </w:rPr>
    </w:pPr>
    <w:r w:rsidRPr="00B75FA6">
      <w:rPr>
        <w:b/>
        <w:sz w:val="16"/>
        <w:szCs w:val="16"/>
      </w:rPr>
      <w:t>Anexa 3</w:t>
    </w:r>
    <w:r w:rsidR="007F1CFA">
      <w:rPr>
        <w:b/>
        <w:sz w:val="16"/>
        <w:szCs w:val="16"/>
      </w:rPr>
      <w:t>.2</w:t>
    </w:r>
    <w:r w:rsidRPr="00B75FA6">
      <w:rPr>
        <w:b/>
        <w:sz w:val="16"/>
        <w:szCs w:val="16"/>
      </w:rPr>
      <w:t xml:space="preserve"> </w:t>
    </w:r>
    <w:r w:rsidR="005B30B3" w:rsidRPr="00B75FA6">
      <w:rPr>
        <w:b/>
        <w:sz w:val="16"/>
        <w:szCs w:val="16"/>
      </w:rPr>
      <w:t xml:space="preserve">Grila </w:t>
    </w:r>
    <w:r w:rsidRPr="00B75FA6">
      <w:rPr>
        <w:b/>
        <w:sz w:val="16"/>
        <w:szCs w:val="16"/>
      </w:rPr>
      <w:t>CAE</w:t>
    </w:r>
    <w:r w:rsidR="00D27019">
      <w:rPr>
        <w:b/>
        <w:sz w:val="16"/>
        <w:szCs w:val="16"/>
      </w:rPr>
      <w:t xml:space="preserve"> apel 192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5120B7"/>
    <w:multiLevelType w:val="hybridMultilevel"/>
    <w:tmpl w:val="A0509C2E"/>
    <w:lvl w:ilvl="0" w:tplc="269A690A">
      <w:start w:val="1"/>
      <w:numFmt w:val="upperLett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02A5E"/>
    <w:multiLevelType w:val="hybridMultilevel"/>
    <w:tmpl w:val="11F64A2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7A0822"/>
    <w:multiLevelType w:val="hybridMultilevel"/>
    <w:tmpl w:val="678003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BDB4A3C"/>
    <w:multiLevelType w:val="hybridMultilevel"/>
    <w:tmpl w:val="19726C0E"/>
    <w:lvl w:ilvl="0" w:tplc="7F70838C">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64BF8"/>
    <w:multiLevelType w:val="hybridMultilevel"/>
    <w:tmpl w:val="11F64A20"/>
    <w:lvl w:ilvl="0" w:tplc="4920C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54E71"/>
    <w:multiLevelType w:val="hybridMultilevel"/>
    <w:tmpl w:val="61ECEF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AAC4CAF"/>
    <w:multiLevelType w:val="hybridMultilevel"/>
    <w:tmpl w:val="398C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D5115"/>
    <w:multiLevelType w:val="hybridMultilevel"/>
    <w:tmpl w:val="0DAA8D5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AB3FF3"/>
    <w:multiLevelType w:val="hybridMultilevel"/>
    <w:tmpl w:val="298EBA68"/>
    <w:lvl w:ilvl="0" w:tplc="00E6E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239DB"/>
    <w:multiLevelType w:val="hybridMultilevel"/>
    <w:tmpl w:val="7014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5" w15:restartNumberingAfterBreak="0">
    <w:nsid w:val="692036BC"/>
    <w:multiLevelType w:val="hybridMultilevel"/>
    <w:tmpl w:val="FDE86E92"/>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D7E86"/>
    <w:multiLevelType w:val="hybridMultilevel"/>
    <w:tmpl w:val="298EBA6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2FE5603"/>
    <w:multiLevelType w:val="hybridMultilevel"/>
    <w:tmpl w:val="C4C2D6B0"/>
    <w:lvl w:ilvl="0" w:tplc="621068B8">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09279207">
    <w:abstractNumId w:val="13"/>
  </w:num>
  <w:num w:numId="2" w16cid:durableId="1216743112">
    <w:abstractNumId w:val="2"/>
  </w:num>
  <w:num w:numId="3" w16cid:durableId="846597637">
    <w:abstractNumId w:val="4"/>
  </w:num>
  <w:num w:numId="4" w16cid:durableId="187916475">
    <w:abstractNumId w:val="7"/>
  </w:num>
  <w:num w:numId="5" w16cid:durableId="759986303">
    <w:abstractNumId w:val="15"/>
  </w:num>
  <w:num w:numId="6" w16cid:durableId="1341077444">
    <w:abstractNumId w:val="6"/>
  </w:num>
  <w:num w:numId="7" w16cid:durableId="383019651">
    <w:abstractNumId w:val="12"/>
  </w:num>
  <w:num w:numId="8" w16cid:durableId="847017665">
    <w:abstractNumId w:val="9"/>
  </w:num>
  <w:num w:numId="9" w16cid:durableId="737941486">
    <w:abstractNumId w:val="5"/>
  </w:num>
  <w:num w:numId="10" w16cid:durableId="1777602280">
    <w:abstractNumId w:val="8"/>
  </w:num>
  <w:num w:numId="11" w16cid:durableId="85657958">
    <w:abstractNumId w:val="17"/>
  </w:num>
  <w:num w:numId="12" w16cid:durableId="541787186">
    <w:abstractNumId w:val="3"/>
  </w:num>
  <w:num w:numId="13" w16cid:durableId="853803408">
    <w:abstractNumId w:val="16"/>
  </w:num>
  <w:num w:numId="14" w16cid:durableId="1632978811">
    <w:abstractNumId w:val="11"/>
  </w:num>
  <w:num w:numId="15" w16cid:durableId="94636675">
    <w:abstractNumId w:val="14"/>
  </w:num>
  <w:num w:numId="16" w16cid:durableId="165409285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45F2"/>
    <w:rsid w:val="00007467"/>
    <w:rsid w:val="00007F64"/>
    <w:rsid w:val="00011C4E"/>
    <w:rsid w:val="0001493E"/>
    <w:rsid w:val="00016CEF"/>
    <w:rsid w:val="00016DD5"/>
    <w:rsid w:val="00017631"/>
    <w:rsid w:val="00021FB8"/>
    <w:rsid w:val="00022505"/>
    <w:rsid w:val="00024A88"/>
    <w:rsid w:val="0002702E"/>
    <w:rsid w:val="000273D6"/>
    <w:rsid w:val="00030177"/>
    <w:rsid w:val="000351D2"/>
    <w:rsid w:val="000354D2"/>
    <w:rsid w:val="0003551B"/>
    <w:rsid w:val="00036194"/>
    <w:rsid w:val="00036761"/>
    <w:rsid w:val="00037355"/>
    <w:rsid w:val="00037706"/>
    <w:rsid w:val="00042047"/>
    <w:rsid w:val="000436EC"/>
    <w:rsid w:val="00043FC9"/>
    <w:rsid w:val="00044020"/>
    <w:rsid w:val="00044FE4"/>
    <w:rsid w:val="0004731D"/>
    <w:rsid w:val="00047375"/>
    <w:rsid w:val="000478F7"/>
    <w:rsid w:val="00051EA6"/>
    <w:rsid w:val="0005200E"/>
    <w:rsid w:val="00054CDA"/>
    <w:rsid w:val="00057AB3"/>
    <w:rsid w:val="00057B87"/>
    <w:rsid w:val="0006014C"/>
    <w:rsid w:val="00060263"/>
    <w:rsid w:val="00060DCA"/>
    <w:rsid w:val="0006385D"/>
    <w:rsid w:val="00072968"/>
    <w:rsid w:val="00073CAB"/>
    <w:rsid w:val="00075979"/>
    <w:rsid w:val="00076FC9"/>
    <w:rsid w:val="000770B3"/>
    <w:rsid w:val="000770F3"/>
    <w:rsid w:val="00077F2E"/>
    <w:rsid w:val="0008379A"/>
    <w:rsid w:val="00085633"/>
    <w:rsid w:val="00087449"/>
    <w:rsid w:val="00091977"/>
    <w:rsid w:val="00091C76"/>
    <w:rsid w:val="00096DA2"/>
    <w:rsid w:val="000A10DE"/>
    <w:rsid w:val="000A288E"/>
    <w:rsid w:val="000A2A39"/>
    <w:rsid w:val="000A4573"/>
    <w:rsid w:val="000A48D8"/>
    <w:rsid w:val="000A4D1E"/>
    <w:rsid w:val="000A633B"/>
    <w:rsid w:val="000A7828"/>
    <w:rsid w:val="000B365E"/>
    <w:rsid w:val="000B47E1"/>
    <w:rsid w:val="000B618B"/>
    <w:rsid w:val="000B6C0A"/>
    <w:rsid w:val="000B7F4E"/>
    <w:rsid w:val="000C0811"/>
    <w:rsid w:val="000C169A"/>
    <w:rsid w:val="000C1F45"/>
    <w:rsid w:val="000C3F95"/>
    <w:rsid w:val="000C61F2"/>
    <w:rsid w:val="000C6803"/>
    <w:rsid w:val="000D0E82"/>
    <w:rsid w:val="000D16FE"/>
    <w:rsid w:val="000D36C3"/>
    <w:rsid w:val="000D52D0"/>
    <w:rsid w:val="000D597C"/>
    <w:rsid w:val="000D7B27"/>
    <w:rsid w:val="000E0531"/>
    <w:rsid w:val="000E0CC1"/>
    <w:rsid w:val="000E11A1"/>
    <w:rsid w:val="000E2A6E"/>
    <w:rsid w:val="000E52CB"/>
    <w:rsid w:val="000E6CD7"/>
    <w:rsid w:val="000E705B"/>
    <w:rsid w:val="000F0FC2"/>
    <w:rsid w:val="000F1D5B"/>
    <w:rsid w:val="000F1EEC"/>
    <w:rsid w:val="000F22BC"/>
    <w:rsid w:val="000F22D2"/>
    <w:rsid w:val="000F323E"/>
    <w:rsid w:val="000F41D2"/>
    <w:rsid w:val="000F50A1"/>
    <w:rsid w:val="000F5DCD"/>
    <w:rsid w:val="001000AC"/>
    <w:rsid w:val="00100B61"/>
    <w:rsid w:val="0010189C"/>
    <w:rsid w:val="00104305"/>
    <w:rsid w:val="001061A2"/>
    <w:rsid w:val="00107859"/>
    <w:rsid w:val="00110143"/>
    <w:rsid w:val="001103E7"/>
    <w:rsid w:val="00111E30"/>
    <w:rsid w:val="00111E6E"/>
    <w:rsid w:val="00112B39"/>
    <w:rsid w:val="00112E56"/>
    <w:rsid w:val="00113EBE"/>
    <w:rsid w:val="00114E73"/>
    <w:rsid w:val="001179B2"/>
    <w:rsid w:val="00120CAE"/>
    <w:rsid w:val="00121317"/>
    <w:rsid w:val="00123015"/>
    <w:rsid w:val="00123F2A"/>
    <w:rsid w:val="0012421C"/>
    <w:rsid w:val="00125FBD"/>
    <w:rsid w:val="00126236"/>
    <w:rsid w:val="00126A71"/>
    <w:rsid w:val="001276DA"/>
    <w:rsid w:val="00133E29"/>
    <w:rsid w:val="0013482E"/>
    <w:rsid w:val="00135091"/>
    <w:rsid w:val="00135B42"/>
    <w:rsid w:val="001363C4"/>
    <w:rsid w:val="00136642"/>
    <w:rsid w:val="0013684C"/>
    <w:rsid w:val="001407D5"/>
    <w:rsid w:val="00141C78"/>
    <w:rsid w:val="00143266"/>
    <w:rsid w:val="001455F4"/>
    <w:rsid w:val="00147B51"/>
    <w:rsid w:val="00151735"/>
    <w:rsid w:val="00152B41"/>
    <w:rsid w:val="00155628"/>
    <w:rsid w:val="001560DA"/>
    <w:rsid w:val="00162BF6"/>
    <w:rsid w:val="00164C6D"/>
    <w:rsid w:val="00165901"/>
    <w:rsid w:val="00166F8E"/>
    <w:rsid w:val="00170D12"/>
    <w:rsid w:val="00172112"/>
    <w:rsid w:val="00173083"/>
    <w:rsid w:val="001809A2"/>
    <w:rsid w:val="00181960"/>
    <w:rsid w:val="0018380E"/>
    <w:rsid w:val="00187932"/>
    <w:rsid w:val="00190490"/>
    <w:rsid w:val="001926CA"/>
    <w:rsid w:val="00192CE7"/>
    <w:rsid w:val="001932E5"/>
    <w:rsid w:val="001933F9"/>
    <w:rsid w:val="001958FD"/>
    <w:rsid w:val="00196A03"/>
    <w:rsid w:val="001A0411"/>
    <w:rsid w:val="001A0B77"/>
    <w:rsid w:val="001A1D4A"/>
    <w:rsid w:val="001A2611"/>
    <w:rsid w:val="001A32E1"/>
    <w:rsid w:val="001A3BA5"/>
    <w:rsid w:val="001A5B62"/>
    <w:rsid w:val="001B0128"/>
    <w:rsid w:val="001B1ED4"/>
    <w:rsid w:val="001B39A7"/>
    <w:rsid w:val="001B66F8"/>
    <w:rsid w:val="001B7549"/>
    <w:rsid w:val="001C314E"/>
    <w:rsid w:val="001C555B"/>
    <w:rsid w:val="001C765D"/>
    <w:rsid w:val="001D14B4"/>
    <w:rsid w:val="001D151B"/>
    <w:rsid w:val="001D1EE8"/>
    <w:rsid w:val="001D2CA8"/>
    <w:rsid w:val="001D326F"/>
    <w:rsid w:val="001D362A"/>
    <w:rsid w:val="001D5A04"/>
    <w:rsid w:val="001D5A0B"/>
    <w:rsid w:val="001E0FC6"/>
    <w:rsid w:val="001E15AC"/>
    <w:rsid w:val="001E19E0"/>
    <w:rsid w:val="001E5B4D"/>
    <w:rsid w:val="001F46B4"/>
    <w:rsid w:val="001F5E52"/>
    <w:rsid w:val="00201213"/>
    <w:rsid w:val="00201541"/>
    <w:rsid w:val="0020199D"/>
    <w:rsid w:val="002029D9"/>
    <w:rsid w:val="0020343A"/>
    <w:rsid w:val="00204689"/>
    <w:rsid w:val="00205595"/>
    <w:rsid w:val="00205C68"/>
    <w:rsid w:val="002063A1"/>
    <w:rsid w:val="00206C2C"/>
    <w:rsid w:val="00207D9D"/>
    <w:rsid w:val="002110F8"/>
    <w:rsid w:val="0021173D"/>
    <w:rsid w:val="00212AF6"/>
    <w:rsid w:val="0021445A"/>
    <w:rsid w:val="00214BC9"/>
    <w:rsid w:val="00215EF8"/>
    <w:rsid w:val="00216F46"/>
    <w:rsid w:val="002171AD"/>
    <w:rsid w:val="00217FDD"/>
    <w:rsid w:val="002202E8"/>
    <w:rsid w:val="00220F9D"/>
    <w:rsid w:val="002248E7"/>
    <w:rsid w:val="00224A12"/>
    <w:rsid w:val="00226C04"/>
    <w:rsid w:val="00226C45"/>
    <w:rsid w:val="00231272"/>
    <w:rsid w:val="0023127C"/>
    <w:rsid w:val="00233964"/>
    <w:rsid w:val="0023705D"/>
    <w:rsid w:val="00237476"/>
    <w:rsid w:val="0023754A"/>
    <w:rsid w:val="00241722"/>
    <w:rsid w:val="002420D8"/>
    <w:rsid w:val="00243F96"/>
    <w:rsid w:val="00244C5F"/>
    <w:rsid w:val="00246F28"/>
    <w:rsid w:val="0025186B"/>
    <w:rsid w:val="00251FEE"/>
    <w:rsid w:val="00253144"/>
    <w:rsid w:val="002542C2"/>
    <w:rsid w:val="00254686"/>
    <w:rsid w:val="002546E6"/>
    <w:rsid w:val="002551F6"/>
    <w:rsid w:val="002560B4"/>
    <w:rsid w:val="002560B6"/>
    <w:rsid w:val="00257B14"/>
    <w:rsid w:val="002615E8"/>
    <w:rsid w:val="00261D51"/>
    <w:rsid w:val="002642E3"/>
    <w:rsid w:val="0026661A"/>
    <w:rsid w:val="002706DD"/>
    <w:rsid w:val="00272EE7"/>
    <w:rsid w:val="00277835"/>
    <w:rsid w:val="00282CCC"/>
    <w:rsid w:val="00284B66"/>
    <w:rsid w:val="002869B6"/>
    <w:rsid w:val="0029011D"/>
    <w:rsid w:val="002A0084"/>
    <w:rsid w:val="002A0937"/>
    <w:rsid w:val="002A1A23"/>
    <w:rsid w:val="002A2412"/>
    <w:rsid w:val="002A28E5"/>
    <w:rsid w:val="002A372E"/>
    <w:rsid w:val="002A3CF3"/>
    <w:rsid w:val="002A3EA0"/>
    <w:rsid w:val="002A418F"/>
    <w:rsid w:val="002B0B7D"/>
    <w:rsid w:val="002B1850"/>
    <w:rsid w:val="002B3DF8"/>
    <w:rsid w:val="002B4359"/>
    <w:rsid w:val="002C29B5"/>
    <w:rsid w:val="002C6092"/>
    <w:rsid w:val="002C73BC"/>
    <w:rsid w:val="002D2985"/>
    <w:rsid w:val="002D2E0D"/>
    <w:rsid w:val="002D3B72"/>
    <w:rsid w:val="002D5280"/>
    <w:rsid w:val="002D5AB9"/>
    <w:rsid w:val="002D7E9F"/>
    <w:rsid w:val="002E0238"/>
    <w:rsid w:val="002E3AAE"/>
    <w:rsid w:val="002E42EA"/>
    <w:rsid w:val="002F012B"/>
    <w:rsid w:val="002F01EE"/>
    <w:rsid w:val="002F0782"/>
    <w:rsid w:val="002F0D54"/>
    <w:rsid w:val="002F20EF"/>
    <w:rsid w:val="002F31D2"/>
    <w:rsid w:val="002F4168"/>
    <w:rsid w:val="002F4544"/>
    <w:rsid w:val="002F644A"/>
    <w:rsid w:val="002F676C"/>
    <w:rsid w:val="002F67B0"/>
    <w:rsid w:val="00302265"/>
    <w:rsid w:val="00302EA1"/>
    <w:rsid w:val="00303659"/>
    <w:rsid w:val="0030626B"/>
    <w:rsid w:val="003105E7"/>
    <w:rsid w:val="00311AA9"/>
    <w:rsid w:val="00312F27"/>
    <w:rsid w:val="00313379"/>
    <w:rsid w:val="00315335"/>
    <w:rsid w:val="0031665E"/>
    <w:rsid w:val="00316C0F"/>
    <w:rsid w:val="003216E5"/>
    <w:rsid w:val="00325615"/>
    <w:rsid w:val="00327F7C"/>
    <w:rsid w:val="00327FF3"/>
    <w:rsid w:val="0033156A"/>
    <w:rsid w:val="00331601"/>
    <w:rsid w:val="00331B20"/>
    <w:rsid w:val="00332059"/>
    <w:rsid w:val="0033558F"/>
    <w:rsid w:val="003356EB"/>
    <w:rsid w:val="00336EAC"/>
    <w:rsid w:val="003374C0"/>
    <w:rsid w:val="003404CB"/>
    <w:rsid w:val="003408CF"/>
    <w:rsid w:val="00340DF7"/>
    <w:rsid w:val="00341166"/>
    <w:rsid w:val="00342A60"/>
    <w:rsid w:val="003459A9"/>
    <w:rsid w:val="003501A2"/>
    <w:rsid w:val="00350F29"/>
    <w:rsid w:val="00351EBA"/>
    <w:rsid w:val="00351FE6"/>
    <w:rsid w:val="00354642"/>
    <w:rsid w:val="003547BE"/>
    <w:rsid w:val="00355BA3"/>
    <w:rsid w:val="00356255"/>
    <w:rsid w:val="0035645D"/>
    <w:rsid w:val="00360959"/>
    <w:rsid w:val="003645CC"/>
    <w:rsid w:val="0036572C"/>
    <w:rsid w:val="0036595C"/>
    <w:rsid w:val="00365D4E"/>
    <w:rsid w:val="00367D3A"/>
    <w:rsid w:val="00371422"/>
    <w:rsid w:val="00373226"/>
    <w:rsid w:val="003735FB"/>
    <w:rsid w:val="00374A3A"/>
    <w:rsid w:val="003777AF"/>
    <w:rsid w:val="00377985"/>
    <w:rsid w:val="00380E8E"/>
    <w:rsid w:val="003814DB"/>
    <w:rsid w:val="00381C48"/>
    <w:rsid w:val="0038381F"/>
    <w:rsid w:val="00387259"/>
    <w:rsid w:val="0039072F"/>
    <w:rsid w:val="00390D80"/>
    <w:rsid w:val="00394D0E"/>
    <w:rsid w:val="0039735E"/>
    <w:rsid w:val="003A1C03"/>
    <w:rsid w:val="003A2CB5"/>
    <w:rsid w:val="003A495C"/>
    <w:rsid w:val="003A6387"/>
    <w:rsid w:val="003A6557"/>
    <w:rsid w:val="003A6BE8"/>
    <w:rsid w:val="003A7C87"/>
    <w:rsid w:val="003A7CAB"/>
    <w:rsid w:val="003B2984"/>
    <w:rsid w:val="003B3BE1"/>
    <w:rsid w:val="003B623D"/>
    <w:rsid w:val="003C091D"/>
    <w:rsid w:val="003C3925"/>
    <w:rsid w:val="003D1FE9"/>
    <w:rsid w:val="003D268A"/>
    <w:rsid w:val="003D4739"/>
    <w:rsid w:val="003D4BDC"/>
    <w:rsid w:val="003D4E7D"/>
    <w:rsid w:val="003D7979"/>
    <w:rsid w:val="003E2063"/>
    <w:rsid w:val="003E42CC"/>
    <w:rsid w:val="003E4B53"/>
    <w:rsid w:val="003E6952"/>
    <w:rsid w:val="003F1AC5"/>
    <w:rsid w:val="00401DD7"/>
    <w:rsid w:val="0040519F"/>
    <w:rsid w:val="00407920"/>
    <w:rsid w:val="004117FA"/>
    <w:rsid w:val="004131D7"/>
    <w:rsid w:val="0041366F"/>
    <w:rsid w:val="0041377A"/>
    <w:rsid w:val="00413A80"/>
    <w:rsid w:val="00414BDE"/>
    <w:rsid w:val="00416111"/>
    <w:rsid w:val="004169D0"/>
    <w:rsid w:val="004172E4"/>
    <w:rsid w:val="0042274C"/>
    <w:rsid w:val="00422E82"/>
    <w:rsid w:val="004233E5"/>
    <w:rsid w:val="0042413D"/>
    <w:rsid w:val="00430C3C"/>
    <w:rsid w:val="00431FE0"/>
    <w:rsid w:val="004324E5"/>
    <w:rsid w:val="00435B73"/>
    <w:rsid w:val="00435D48"/>
    <w:rsid w:val="004375E9"/>
    <w:rsid w:val="004405B3"/>
    <w:rsid w:val="00440932"/>
    <w:rsid w:val="0044684E"/>
    <w:rsid w:val="00453DD2"/>
    <w:rsid w:val="0045414F"/>
    <w:rsid w:val="004574B1"/>
    <w:rsid w:val="00457738"/>
    <w:rsid w:val="0046081C"/>
    <w:rsid w:val="0046133B"/>
    <w:rsid w:val="0046296D"/>
    <w:rsid w:val="00463F8F"/>
    <w:rsid w:val="0046448E"/>
    <w:rsid w:val="00465061"/>
    <w:rsid w:val="004658CF"/>
    <w:rsid w:val="004671BF"/>
    <w:rsid w:val="00473549"/>
    <w:rsid w:val="00476380"/>
    <w:rsid w:val="00482872"/>
    <w:rsid w:val="00483163"/>
    <w:rsid w:val="00486230"/>
    <w:rsid w:val="00486A59"/>
    <w:rsid w:val="00490190"/>
    <w:rsid w:val="004924F8"/>
    <w:rsid w:val="00492B7C"/>
    <w:rsid w:val="00495A8F"/>
    <w:rsid w:val="004A1A5E"/>
    <w:rsid w:val="004A209B"/>
    <w:rsid w:val="004A2B13"/>
    <w:rsid w:val="004A3347"/>
    <w:rsid w:val="004A34C4"/>
    <w:rsid w:val="004A50BB"/>
    <w:rsid w:val="004A6F6B"/>
    <w:rsid w:val="004A7357"/>
    <w:rsid w:val="004A77D3"/>
    <w:rsid w:val="004B1E5E"/>
    <w:rsid w:val="004B3E3B"/>
    <w:rsid w:val="004B4F07"/>
    <w:rsid w:val="004B6177"/>
    <w:rsid w:val="004B646E"/>
    <w:rsid w:val="004B6F2C"/>
    <w:rsid w:val="004B7647"/>
    <w:rsid w:val="004B7B0D"/>
    <w:rsid w:val="004C05CB"/>
    <w:rsid w:val="004C0BD2"/>
    <w:rsid w:val="004C1CCF"/>
    <w:rsid w:val="004C40BA"/>
    <w:rsid w:val="004C4992"/>
    <w:rsid w:val="004C5A96"/>
    <w:rsid w:val="004C771A"/>
    <w:rsid w:val="004C7D9C"/>
    <w:rsid w:val="004D2414"/>
    <w:rsid w:val="004D3A5C"/>
    <w:rsid w:val="004D44A4"/>
    <w:rsid w:val="004D4FC1"/>
    <w:rsid w:val="004D5464"/>
    <w:rsid w:val="004D6F23"/>
    <w:rsid w:val="004D7C3F"/>
    <w:rsid w:val="004D7F4F"/>
    <w:rsid w:val="004E1D6B"/>
    <w:rsid w:val="004E3F22"/>
    <w:rsid w:val="004E720C"/>
    <w:rsid w:val="004F074D"/>
    <w:rsid w:val="004F10FA"/>
    <w:rsid w:val="004F2237"/>
    <w:rsid w:val="004F442B"/>
    <w:rsid w:val="004F478D"/>
    <w:rsid w:val="004F5378"/>
    <w:rsid w:val="004F6524"/>
    <w:rsid w:val="0050190D"/>
    <w:rsid w:val="005048E0"/>
    <w:rsid w:val="00506F33"/>
    <w:rsid w:val="005073AB"/>
    <w:rsid w:val="00507665"/>
    <w:rsid w:val="005100C7"/>
    <w:rsid w:val="005205C7"/>
    <w:rsid w:val="0052094D"/>
    <w:rsid w:val="005210CB"/>
    <w:rsid w:val="00523B0A"/>
    <w:rsid w:val="00524C70"/>
    <w:rsid w:val="00530241"/>
    <w:rsid w:val="005302F9"/>
    <w:rsid w:val="00530A96"/>
    <w:rsid w:val="00531423"/>
    <w:rsid w:val="005340EA"/>
    <w:rsid w:val="00534D78"/>
    <w:rsid w:val="0053527F"/>
    <w:rsid w:val="00535AD8"/>
    <w:rsid w:val="00540FD6"/>
    <w:rsid w:val="0054243E"/>
    <w:rsid w:val="005436F5"/>
    <w:rsid w:val="00546814"/>
    <w:rsid w:val="00550396"/>
    <w:rsid w:val="005506F0"/>
    <w:rsid w:val="00550C66"/>
    <w:rsid w:val="00553467"/>
    <w:rsid w:val="00556D98"/>
    <w:rsid w:val="00561F1E"/>
    <w:rsid w:val="0056790C"/>
    <w:rsid w:val="0057055A"/>
    <w:rsid w:val="00570F52"/>
    <w:rsid w:val="00572BB2"/>
    <w:rsid w:val="00572FBD"/>
    <w:rsid w:val="00573815"/>
    <w:rsid w:val="00575DA6"/>
    <w:rsid w:val="0058237A"/>
    <w:rsid w:val="0058433E"/>
    <w:rsid w:val="005847C8"/>
    <w:rsid w:val="00585333"/>
    <w:rsid w:val="00585A54"/>
    <w:rsid w:val="00590450"/>
    <w:rsid w:val="00591BBF"/>
    <w:rsid w:val="0059376F"/>
    <w:rsid w:val="00593F94"/>
    <w:rsid w:val="00595981"/>
    <w:rsid w:val="00596F38"/>
    <w:rsid w:val="00597190"/>
    <w:rsid w:val="005A158C"/>
    <w:rsid w:val="005A158E"/>
    <w:rsid w:val="005A173D"/>
    <w:rsid w:val="005A35D9"/>
    <w:rsid w:val="005A463D"/>
    <w:rsid w:val="005A4FD6"/>
    <w:rsid w:val="005A72D9"/>
    <w:rsid w:val="005B0BB4"/>
    <w:rsid w:val="005B1069"/>
    <w:rsid w:val="005B30B3"/>
    <w:rsid w:val="005B356C"/>
    <w:rsid w:val="005B3826"/>
    <w:rsid w:val="005B51B4"/>
    <w:rsid w:val="005B53D7"/>
    <w:rsid w:val="005B55FC"/>
    <w:rsid w:val="005C023D"/>
    <w:rsid w:val="005C0FAE"/>
    <w:rsid w:val="005C3C8C"/>
    <w:rsid w:val="005C4302"/>
    <w:rsid w:val="005C4769"/>
    <w:rsid w:val="005D79BA"/>
    <w:rsid w:val="005E0029"/>
    <w:rsid w:val="005E553F"/>
    <w:rsid w:val="005E6018"/>
    <w:rsid w:val="005F164A"/>
    <w:rsid w:val="005F2425"/>
    <w:rsid w:val="005F2FBD"/>
    <w:rsid w:val="005F36B2"/>
    <w:rsid w:val="005F47C2"/>
    <w:rsid w:val="005F7281"/>
    <w:rsid w:val="005F79E9"/>
    <w:rsid w:val="00600B06"/>
    <w:rsid w:val="00602A0C"/>
    <w:rsid w:val="006038C2"/>
    <w:rsid w:val="00603FD0"/>
    <w:rsid w:val="006043B1"/>
    <w:rsid w:val="00606517"/>
    <w:rsid w:val="006079F7"/>
    <w:rsid w:val="006120A1"/>
    <w:rsid w:val="00612C63"/>
    <w:rsid w:val="0061374E"/>
    <w:rsid w:val="0061639A"/>
    <w:rsid w:val="006200F7"/>
    <w:rsid w:val="0062139C"/>
    <w:rsid w:val="00624104"/>
    <w:rsid w:val="0062470C"/>
    <w:rsid w:val="0062733E"/>
    <w:rsid w:val="00627B1E"/>
    <w:rsid w:val="00627C8D"/>
    <w:rsid w:val="006339DF"/>
    <w:rsid w:val="006425BE"/>
    <w:rsid w:val="00644373"/>
    <w:rsid w:val="00644534"/>
    <w:rsid w:val="00647DFD"/>
    <w:rsid w:val="0065007E"/>
    <w:rsid w:val="006513B8"/>
    <w:rsid w:val="006520FB"/>
    <w:rsid w:val="0065220A"/>
    <w:rsid w:val="00656067"/>
    <w:rsid w:val="006566ED"/>
    <w:rsid w:val="00657BBE"/>
    <w:rsid w:val="006606EE"/>
    <w:rsid w:val="0066242C"/>
    <w:rsid w:val="00663C44"/>
    <w:rsid w:val="00670A9B"/>
    <w:rsid w:val="006711B4"/>
    <w:rsid w:val="00673219"/>
    <w:rsid w:val="00673F12"/>
    <w:rsid w:val="00674241"/>
    <w:rsid w:val="006747FF"/>
    <w:rsid w:val="00675E5E"/>
    <w:rsid w:val="00676E18"/>
    <w:rsid w:val="00677C54"/>
    <w:rsid w:val="0068326C"/>
    <w:rsid w:val="00685092"/>
    <w:rsid w:val="00686EF7"/>
    <w:rsid w:val="00690900"/>
    <w:rsid w:val="00691543"/>
    <w:rsid w:val="006936FE"/>
    <w:rsid w:val="006945F7"/>
    <w:rsid w:val="0069472F"/>
    <w:rsid w:val="00695284"/>
    <w:rsid w:val="006955EA"/>
    <w:rsid w:val="00697621"/>
    <w:rsid w:val="006A161A"/>
    <w:rsid w:val="006A1B91"/>
    <w:rsid w:val="006A2727"/>
    <w:rsid w:val="006A3C1A"/>
    <w:rsid w:val="006A7B1F"/>
    <w:rsid w:val="006B1C2A"/>
    <w:rsid w:val="006B3C1E"/>
    <w:rsid w:val="006B4157"/>
    <w:rsid w:val="006B4768"/>
    <w:rsid w:val="006B5EE2"/>
    <w:rsid w:val="006B62A7"/>
    <w:rsid w:val="006B7D61"/>
    <w:rsid w:val="006C0709"/>
    <w:rsid w:val="006C183E"/>
    <w:rsid w:val="006C413E"/>
    <w:rsid w:val="006C433C"/>
    <w:rsid w:val="006C5005"/>
    <w:rsid w:val="006C5477"/>
    <w:rsid w:val="006C5B66"/>
    <w:rsid w:val="006D1EBC"/>
    <w:rsid w:val="006D3B48"/>
    <w:rsid w:val="006D3F9C"/>
    <w:rsid w:val="006D4391"/>
    <w:rsid w:val="006D60B8"/>
    <w:rsid w:val="006D67DB"/>
    <w:rsid w:val="006D6DA4"/>
    <w:rsid w:val="006D7528"/>
    <w:rsid w:val="006E05AF"/>
    <w:rsid w:val="006E2FE4"/>
    <w:rsid w:val="006E41CB"/>
    <w:rsid w:val="006E48C4"/>
    <w:rsid w:val="006E77A3"/>
    <w:rsid w:val="006F14E8"/>
    <w:rsid w:val="006F1D46"/>
    <w:rsid w:val="006F2C42"/>
    <w:rsid w:val="006F6231"/>
    <w:rsid w:val="006F6B52"/>
    <w:rsid w:val="006F73A4"/>
    <w:rsid w:val="00702BFF"/>
    <w:rsid w:val="00705963"/>
    <w:rsid w:val="00705CCC"/>
    <w:rsid w:val="00707B09"/>
    <w:rsid w:val="00712571"/>
    <w:rsid w:val="007127A8"/>
    <w:rsid w:val="007138AA"/>
    <w:rsid w:val="00716220"/>
    <w:rsid w:val="00717E4B"/>
    <w:rsid w:val="007220E3"/>
    <w:rsid w:val="00724D5C"/>
    <w:rsid w:val="0072540B"/>
    <w:rsid w:val="00725571"/>
    <w:rsid w:val="007270F5"/>
    <w:rsid w:val="00727BB7"/>
    <w:rsid w:val="0073128F"/>
    <w:rsid w:val="0073223D"/>
    <w:rsid w:val="00735A22"/>
    <w:rsid w:val="007370B8"/>
    <w:rsid w:val="007371EA"/>
    <w:rsid w:val="00740690"/>
    <w:rsid w:val="0074072D"/>
    <w:rsid w:val="007409DB"/>
    <w:rsid w:val="00741F65"/>
    <w:rsid w:val="00742BD7"/>
    <w:rsid w:val="00743A04"/>
    <w:rsid w:val="00744CB5"/>
    <w:rsid w:val="00745CED"/>
    <w:rsid w:val="00746809"/>
    <w:rsid w:val="00746A9C"/>
    <w:rsid w:val="00747942"/>
    <w:rsid w:val="00750456"/>
    <w:rsid w:val="00753E4B"/>
    <w:rsid w:val="00754F3C"/>
    <w:rsid w:val="00757A96"/>
    <w:rsid w:val="00762073"/>
    <w:rsid w:val="00762588"/>
    <w:rsid w:val="00767D0F"/>
    <w:rsid w:val="007706B5"/>
    <w:rsid w:val="007717B2"/>
    <w:rsid w:val="00773479"/>
    <w:rsid w:val="007747F5"/>
    <w:rsid w:val="00777234"/>
    <w:rsid w:val="00780D0D"/>
    <w:rsid w:val="0078106C"/>
    <w:rsid w:val="00782FE1"/>
    <w:rsid w:val="0078507D"/>
    <w:rsid w:val="00785816"/>
    <w:rsid w:val="00785ABF"/>
    <w:rsid w:val="00793DAA"/>
    <w:rsid w:val="007941F8"/>
    <w:rsid w:val="0079506E"/>
    <w:rsid w:val="007A12E0"/>
    <w:rsid w:val="007A178D"/>
    <w:rsid w:val="007A2755"/>
    <w:rsid w:val="007A2A52"/>
    <w:rsid w:val="007A32EE"/>
    <w:rsid w:val="007B1E64"/>
    <w:rsid w:val="007B2536"/>
    <w:rsid w:val="007B2E26"/>
    <w:rsid w:val="007B36DB"/>
    <w:rsid w:val="007B3B04"/>
    <w:rsid w:val="007B7839"/>
    <w:rsid w:val="007C029A"/>
    <w:rsid w:val="007C06E3"/>
    <w:rsid w:val="007C220B"/>
    <w:rsid w:val="007C291E"/>
    <w:rsid w:val="007C31ED"/>
    <w:rsid w:val="007C3C5A"/>
    <w:rsid w:val="007D2CDC"/>
    <w:rsid w:val="007D3495"/>
    <w:rsid w:val="007D4270"/>
    <w:rsid w:val="007D48C3"/>
    <w:rsid w:val="007D578D"/>
    <w:rsid w:val="007D6683"/>
    <w:rsid w:val="007D690D"/>
    <w:rsid w:val="007D6A39"/>
    <w:rsid w:val="007E37AA"/>
    <w:rsid w:val="007E3806"/>
    <w:rsid w:val="007E3A16"/>
    <w:rsid w:val="007E4598"/>
    <w:rsid w:val="007E4A41"/>
    <w:rsid w:val="007E5819"/>
    <w:rsid w:val="007E5F2C"/>
    <w:rsid w:val="007E62ED"/>
    <w:rsid w:val="007F1CFA"/>
    <w:rsid w:val="007F2995"/>
    <w:rsid w:val="007F4B5E"/>
    <w:rsid w:val="007F57AF"/>
    <w:rsid w:val="0080032A"/>
    <w:rsid w:val="008009AA"/>
    <w:rsid w:val="00801749"/>
    <w:rsid w:val="0080439A"/>
    <w:rsid w:val="008046F9"/>
    <w:rsid w:val="00804D3A"/>
    <w:rsid w:val="008073AC"/>
    <w:rsid w:val="0080774A"/>
    <w:rsid w:val="00811023"/>
    <w:rsid w:val="00814235"/>
    <w:rsid w:val="0081471A"/>
    <w:rsid w:val="00814A14"/>
    <w:rsid w:val="008156E5"/>
    <w:rsid w:val="00815B45"/>
    <w:rsid w:val="00817149"/>
    <w:rsid w:val="00822B67"/>
    <w:rsid w:val="0082334B"/>
    <w:rsid w:val="00823CCA"/>
    <w:rsid w:val="0082515B"/>
    <w:rsid w:val="008276FC"/>
    <w:rsid w:val="00830CE6"/>
    <w:rsid w:val="00834B8D"/>
    <w:rsid w:val="00834F66"/>
    <w:rsid w:val="008353FA"/>
    <w:rsid w:val="00837CBE"/>
    <w:rsid w:val="008452B2"/>
    <w:rsid w:val="008454BB"/>
    <w:rsid w:val="00845719"/>
    <w:rsid w:val="00847098"/>
    <w:rsid w:val="00851D32"/>
    <w:rsid w:val="008540AD"/>
    <w:rsid w:val="00854D4D"/>
    <w:rsid w:val="00854FF5"/>
    <w:rsid w:val="008551E4"/>
    <w:rsid w:val="008559EB"/>
    <w:rsid w:val="00855C77"/>
    <w:rsid w:val="008573CD"/>
    <w:rsid w:val="00861314"/>
    <w:rsid w:val="00861726"/>
    <w:rsid w:val="0086593F"/>
    <w:rsid w:val="00865A81"/>
    <w:rsid w:val="00871C80"/>
    <w:rsid w:val="0087290B"/>
    <w:rsid w:val="00873D01"/>
    <w:rsid w:val="008760B2"/>
    <w:rsid w:val="0087729C"/>
    <w:rsid w:val="008801EF"/>
    <w:rsid w:val="00880A9B"/>
    <w:rsid w:val="00880BD0"/>
    <w:rsid w:val="00880DEB"/>
    <w:rsid w:val="00881F39"/>
    <w:rsid w:val="00882FCB"/>
    <w:rsid w:val="00884AB8"/>
    <w:rsid w:val="00884FA1"/>
    <w:rsid w:val="00886B6B"/>
    <w:rsid w:val="0089193F"/>
    <w:rsid w:val="00892B43"/>
    <w:rsid w:val="00893A3B"/>
    <w:rsid w:val="00894134"/>
    <w:rsid w:val="008959B8"/>
    <w:rsid w:val="008A1A20"/>
    <w:rsid w:val="008A1A92"/>
    <w:rsid w:val="008A2C64"/>
    <w:rsid w:val="008A43B7"/>
    <w:rsid w:val="008A5926"/>
    <w:rsid w:val="008A6D8C"/>
    <w:rsid w:val="008A7406"/>
    <w:rsid w:val="008B079A"/>
    <w:rsid w:val="008B0BE3"/>
    <w:rsid w:val="008B277D"/>
    <w:rsid w:val="008B3B19"/>
    <w:rsid w:val="008B42ED"/>
    <w:rsid w:val="008B4D2A"/>
    <w:rsid w:val="008B6402"/>
    <w:rsid w:val="008B7589"/>
    <w:rsid w:val="008C0C23"/>
    <w:rsid w:val="008C2BBA"/>
    <w:rsid w:val="008C3444"/>
    <w:rsid w:val="008C49C5"/>
    <w:rsid w:val="008C63E5"/>
    <w:rsid w:val="008C7D00"/>
    <w:rsid w:val="008E16CC"/>
    <w:rsid w:val="008E2324"/>
    <w:rsid w:val="008E2ED8"/>
    <w:rsid w:val="008E3CCA"/>
    <w:rsid w:val="008E48EC"/>
    <w:rsid w:val="008E694F"/>
    <w:rsid w:val="008E6BDA"/>
    <w:rsid w:val="008F0020"/>
    <w:rsid w:val="008F2B3E"/>
    <w:rsid w:val="008F3BAF"/>
    <w:rsid w:val="008F649B"/>
    <w:rsid w:val="008F680A"/>
    <w:rsid w:val="008F75C3"/>
    <w:rsid w:val="008F761E"/>
    <w:rsid w:val="00901A39"/>
    <w:rsid w:val="00901BB4"/>
    <w:rsid w:val="009022F1"/>
    <w:rsid w:val="009029AF"/>
    <w:rsid w:val="00902D26"/>
    <w:rsid w:val="00903D45"/>
    <w:rsid w:val="00907AD2"/>
    <w:rsid w:val="00910A75"/>
    <w:rsid w:val="00912A50"/>
    <w:rsid w:val="00912BC9"/>
    <w:rsid w:val="00915502"/>
    <w:rsid w:val="00920D17"/>
    <w:rsid w:val="009226C8"/>
    <w:rsid w:val="00924AB8"/>
    <w:rsid w:val="00931945"/>
    <w:rsid w:val="00932CC9"/>
    <w:rsid w:val="00933706"/>
    <w:rsid w:val="00933840"/>
    <w:rsid w:val="00933921"/>
    <w:rsid w:val="009368BF"/>
    <w:rsid w:val="00937DEF"/>
    <w:rsid w:val="00940EBB"/>
    <w:rsid w:val="0094143D"/>
    <w:rsid w:val="00943169"/>
    <w:rsid w:val="00944D3E"/>
    <w:rsid w:val="0095078F"/>
    <w:rsid w:val="00951457"/>
    <w:rsid w:val="00953AA4"/>
    <w:rsid w:val="00953EFC"/>
    <w:rsid w:val="0095415C"/>
    <w:rsid w:val="009566E6"/>
    <w:rsid w:val="00960C20"/>
    <w:rsid w:val="00961D5A"/>
    <w:rsid w:val="00961FC8"/>
    <w:rsid w:val="00964D7A"/>
    <w:rsid w:val="0096606D"/>
    <w:rsid w:val="00966951"/>
    <w:rsid w:val="00966CBD"/>
    <w:rsid w:val="00967206"/>
    <w:rsid w:val="00972032"/>
    <w:rsid w:val="00972CFE"/>
    <w:rsid w:val="00975F49"/>
    <w:rsid w:val="0097638B"/>
    <w:rsid w:val="009809CD"/>
    <w:rsid w:val="00984701"/>
    <w:rsid w:val="00984AED"/>
    <w:rsid w:val="00994929"/>
    <w:rsid w:val="00995778"/>
    <w:rsid w:val="009976EE"/>
    <w:rsid w:val="009978CA"/>
    <w:rsid w:val="009A1516"/>
    <w:rsid w:val="009A1F26"/>
    <w:rsid w:val="009A2AC0"/>
    <w:rsid w:val="009A72EB"/>
    <w:rsid w:val="009A7A4A"/>
    <w:rsid w:val="009A7EAC"/>
    <w:rsid w:val="009B1FE4"/>
    <w:rsid w:val="009B64F7"/>
    <w:rsid w:val="009C06E6"/>
    <w:rsid w:val="009C3419"/>
    <w:rsid w:val="009C791B"/>
    <w:rsid w:val="009D0A77"/>
    <w:rsid w:val="009D33C1"/>
    <w:rsid w:val="009D55A9"/>
    <w:rsid w:val="009E5399"/>
    <w:rsid w:val="009E73D5"/>
    <w:rsid w:val="009F178B"/>
    <w:rsid w:val="009F1AD4"/>
    <w:rsid w:val="009F2707"/>
    <w:rsid w:val="009F36DE"/>
    <w:rsid w:val="009F39D9"/>
    <w:rsid w:val="009F3B66"/>
    <w:rsid w:val="00A01424"/>
    <w:rsid w:val="00A015BF"/>
    <w:rsid w:val="00A02CB4"/>
    <w:rsid w:val="00A06942"/>
    <w:rsid w:val="00A07FA5"/>
    <w:rsid w:val="00A10F54"/>
    <w:rsid w:val="00A1198E"/>
    <w:rsid w:val="00A16C61"/>
    <w:rsid w:val="00A16DC5"/>
    <w:rsid w:val="00A17D38"/>
    <w:rsid w:val="00A22379"/>
    <w:rsid w:val="00A22E53"/>
    <w:rsid w:val="00A2526F"/>
    <w:rsid w:val="00A2695A"/>
    <w:rsid w:val="00A27019"/>
    <w:rsid w:val="00A303DC"/>
    <w:rsid w:val="00A30711"/>
    <w:rsid w:val="00A34968"/>
    <w:rsid w:val="00A35BDD"/>
    <w:rsid w:val="00A401B9"/>
    <w:rsid w:val="00A42422"/>
    <w:rsid w:val="00A444ED"/>
    <w:rsid w:val="00A44E79"/>
    <w:rsid w:val="00A46321"/>
    <w:rsid w:val="00A46973"/>
    <w:rsid w:val="00A50936"/>
    <w:rsid w:val="00A50DC1"/>
    <w:rsid w:val="00A51EC0"/>
    <w:rsid w:val="00A54323"/>
    <w:rsid w:val="00A620CF"/>
    <w:rsid w:val="00A63BC7"/>
    <w:rsid w:val="00A6493F"/>
    <w:rsid w:val="00A66DAB"/>
    <w:rsid w:val="00A6721E"/>
    <w:rsid w:val="00A73C58"/>
    <w:rsid w:val="00A758C1"/>
    <w:rsid w:val="00A76D77"/>
    <w:rsid w:val="00A81B72"/>
    <w:rsid w:val="00A8305D"/>
    <w:rsid w:val="00A84BE2"/>
    <w:rsid w:val="00A85C06"/>
    <w:rsid w:val="00A87326"/>
    <w:rsid w:val="00A90CB2"/>
    <w:rsid w:val="00A91718"/>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759E"/>
    <w:rsid w:val="00AD40FE"/>
    <w:rsid w:val="00AD483D"/>
    <w:rsid w:val="00AD5EF3"/>
    <w:rsid w:val="00AD6D9B"/>
    <w:rsid w:val="00AE0854"/>
    <w:rsid w:val="00AE47D2"/>
    <w:rsid w:val="00AE4E80"/>
    <w:rsid w:val="00AE6767"/>
    <w:rsid w:val="00AE77CF"/>
    <w:rsid w:val="00AF0408"/>
    <w:rsid w:val="00AF0985"/>
    <w:rsid w:val="00AF0A90"/>
    <w:rsid w:val="00AF1C5C"/>
    <w:rsid w:val="00AF1CF4"/>
    <w:rsid w:val="00AF2051"/>
    <w:rsid w:val="00AF42D0"/>
    <w:rsid w:val="00AF6B7B"/>
    <w:rsid w:val="00AF7666"/>
    <w:rsid w:val="00B02942"/>
    <w:rsid w:val="00B04873"/>
    <w:rsid w:val="00B048D0"/>
    <w:rsid w:val="00B0679B"/>
    <w:rsid w:val="00B104A0"/>
    <w:rsid w:val="00B11A46"/>
    <w:rsid w:val="00B11B2A"/>
    <w:rsid w:val="00B11BB5"/>
    <w:rsid w:val="00B12533"/>
    <w:rsid w:val="00B13973"/>
    <w:rsid w:val="00B140BE"/>
    <w:rsid w:val="00B1457A"/>
    <w:rsid w:val="00B15DE0"/>
    <w:rsid w:val="00B17E22"/>
    <w:rsid w:val="00B20FFD"/>
    <w:rsid w:val="00B21D47"/>
    <w:rsid w:val="00B243A6"/>
    <w:rsid w:val="00B2517A"/>
    <w:rsid w:val="00B26564"/>
    <w:rsid w:val="00B2714B"/>
    <w:rsid w:val="00B2785F"/>
    <w:rsid w:val="00B3205C"/>
    <w:rsid w:val="00B32FC5"/>
    <w:rsid w:val="00B35E55"/>
    <w:rsid w:val="00B36CFF"/>
    <w:rsid w:val="00B43260"/>
    <w:rsid w:val="00B44547"/>
    <w:rsid w:val="00B4483B"/>
    <w:rsid w:val="00B46E53"/>
    <w:rsid w:val="00B47BA8"/>
    <w:rsid w:val="00B5083F"/>
    <w:rsid w:val="00B537E9"/>
    <w:rsid w:val="00B5471F"/>
    <w:rsid w:val="00B57C70"/>
    <w:rsid w:val="00B6118D"/>
    <w:rsid w:val="00B62D85"/>
    <w:rsid w:val="00B6436B"/>
    <w:rsid w:val="00B67397"/>
    <w:rsid w:val="00B72E70"/>
    <w:rsid w:val="00B737FD"/>
    <w:rsid w:val="00B74883"/>
    <w:rsid w:val="00B75494"/>
    <w:rsid w:val="00B75A3F"/>
    <w:rsid w:val="00B75FA6"/>
    <w:rsid w:val="00B76A18"/>
    <w:rsid w:val="00B77A62"/>
    <w:rsid w:val="00B80140"/>
    <w:rsid w:val="00B83875"/>
    <w:rsid w:val="00B843CF"/>
    <w:rsid w:val="00B847CA"/>
    <w:rsid w:val="00B84C3C"/>
    <w:rsid w:val="00B8571A"/>
    <w:rsid w:val="00B85D87"/>
    <w:rsid w:val="00B87837"/>
    <w:rsid w:val="00B9114A"/>
    <w:rsid w:val="00B921D5"/>
    <w:rsid w:val="00B938AF"/>
    <w:rsid w:val="00B94942"/>
    <w:rsid w:val="00B951A8"/>
    <w:rsid w:val="00B95879"/>
    <w:rsid w:val="00B96629"/>
    <w:rsid w:val="00B97EB2"/>
    <w:rsid w:val="00BA33EA"/>
    <w:rsid w:val="00BA5050"/>
    <w:rsid w:val="00BA53B9"/>
    <w:rsid w:val="00BA634D"/>
    <w:rsid w:val="00BA67FE"/>
    <w:rsid w:val="00BA6ACF"/>
    <w:rsid w:val="00BB15CA"/>
    <w:rsid w:val="00BB16B9"/>
    <w:rsid w:val="00BB180E"/>
    <w:rsid w:val="00BB297C"/>
    <w:rsid w:val="00BB3AEE"/>
    <w:rsid w:val="00BB5F3C"/>
    <w:rsid w:val="00BB7E0C"/>
    <w:rsid w:val="00BC0C41"/>
    <w:rsid w:val="00BC17B4"/>
    <w:rsid w:val="00BC5AF7"/>
    <w:rsid w:val="00BC5B33"/>
    <w:rsid w:val="00BC6B6B"/>
    <w:rsid w:val="00BC6DF0"/>
    <w:rsid w:val="00BC7A7D"/>
    <w:rsid w:val="00BC7B35"/>
    <w:rsid w:val="00BD0A0B"/>
    <w:rsid w:val="00BD2A5E"/>
    <w:rsid w:val="00BD6392"/>
    <w:rsid w:val="00BD6F8C"/>
    <w:rsid w:val="00BD79D0"/>
    <w:rsid w:val="00BE018D"/>
    <w:rsid w:val="00BE06B1"/>
    <w:rsid w:val="00BE0F82"/>
    <w:rsid w:val="00BE1B89"/>
    <w:rsid w:val="00BE381D"/>
    <w:rsid w:val="00BE4806"/>
    <w:rsid w:val="00BE6FA6"/>
    <w:rsid w:val="00BE7114"/>
    <w:rsid w:val="00BF0414"/>
    <w:rsid w:val="00BF4A14"/>
    <w:rsid w:val="00C075A2"/>
    <w:rsid w:val="00C07A45"/>
    <w:rsid w:val="00C103DC"/>
    <w:rsid w:val="00C10502"/>
    <w:rsid w:val="00C138D5"/>
    <w:rsid w:val="00C13B2B"/>
    <w:rsid w:val="00C15404"/>
    <w:rsid w:val="00C16831"/>
    <w:rsid w:val="00C20365"/>
    <w:rsid w:val="00C242E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0DCB"/>
    <w:rsid w:val="00C81772"/>
    <w:rsid w:val="00C835CC"/>
    <w:rsid w:val="00C83622"/>
    <w:rsid w:val="00C847BC"/>
    <w:rsid w:val="00C86BD4"/>
    <w:rsid w:val="00C9071B"/>
    <w:rsid w:val="00C9336B"/>
    <w:rsid w:val="00C94B85"/>
    <w:rsid w:val="00C9555E"/>
    <w:rsid w:val="00C97F9D"/>
    <w:rsid w:val="00CA0261"/>
    <w:rsid w:val="00CA11A3"/>
    <w:rsid w:val="00CA2672"/>
    <w:rsid w:val="00CA4E6D"/>
    <w:rsid w:val="00CA553E"/>
    <w:rsid w:val="00CA601D"/>
    <w:rsid w:val="00CA6B19"/>
    <w:rsid w:val="00CA74AA"/>
    <w:rsid w:val="00CB0475"/>
    <w:rsid w:val="00CB0AA2"/>
    <w:rsid w:val="00CB3814"/>
    <w:rsid w:val="00CB46D4"/>
    <w:rsid w:val="00CB7D82"/>
    <w:rsid w:val="00CC06B8"/>
    <w:rsid w:val="00CC1DA6"/>
    <w:rsid w:val="00CC44FB"/>
    <w:rsid w:val="00CC62D2"/>
    <w:rsid w:val="00CC7D1C"/>
    <w:rsid w:val="00CD2418"/>
    <w:rsid w:val="00CD402B"/>
    <w:rsid w:val="00CD4708"/>
    <w:rsid w:val="00CE04F3"/>
    <w:rsid w:val="00CE23A8"/>
    <w:rsid w:val="00CE285B"/>
    <w:rsid w:val="00CE2A55"/>
    <w:rsid w:val="00CE3352"/>
    <w:rsid w:val="00CE38F6"/>
    <w:rsid w:val="00CE3F26"/>
    <w:rsid w:val="00CE428A"/>
    <w:rsid w:val="00CE4917"/>
    <w:rsid w:val="00CE6B26"/>
    <w:rsid w:val="00CE779B"/>
    <w:rsid w:val="00D02504"/>
    <w:rsid w:val="00D030A3"/>
    <w:rsid w:val="00D04715"/>
    <w:rsid w:val="00D050E1"/>
    <w:rsid w:val="00D10EF7"/>
    <w:rsid w:val="00D11108"/>
    <w:rsid w:val="00D112AF"/>
    <w:rsid w:val="00D12EE0"/>
    <w:rsid w:val="00D13C18"/>
    <w:rsid w:val="00D13D57"/>
    <w:rsid w:val="00D14C4C"/>
    <w:rsid w:val="00D14D01"/>
    <w:rsid w:val="00D14FEE"/>
    <w:rsid w:val="00D151B0"/>
    <w:rsid w:val="00D17F5D"/>
    <w:rsid w:val="00D21181"/>
    <w:rsid w:val="00D21C9A"/>
    <w:rsid w:val="00D22228"/>
    <w:rsid w:val="00D22555"/>
    <w:rsid w:val="00D226CF"/>
    <w:rsid w:val="00D235D6"/>
    <w:rsid w:val="00D27019"/>
    <w:rsid w:val="00D275DA"/>
    <w:rsid w:val="00D2768C"/>
    <w:rsid w:val="00D307FB"/>
    <w:rsid w:val="00D323A8"/>
    <w:rsid w:val="00D33E51"/>
    <w:rsid w:val="00D34445"/>
    <w:rsid w:val="00D35698"/>
    <w:rsid w:val="00D358D2"/>
    <w:rsid w:val="00D40221"/>
    <w:rsid w:val="00D43251"/>
    <w:rsid w:val="00D439F7"/>
    <w:rsid w:val="00D462C1"/>
    <w:rsid w:val="00D47612"/>
    <w:rsid w:val="00D4799F"/>
    <w:rsid w:val="00D47A20"/>
    <w:rsid w:val="00D47D83"/>
    <w:rsid w:val="00D50414"/>
    <w:rsid w:val="00D5056C"/>
    <w:rsid w:val="00D53879"/>
    <w:rsid w:val="00D53B74"/>
    <w:rsid w:val="00D541B9"/>
    <w:rsid w:val="00D57968"/>
    <w:rsid w:val="00D61E79"/>
    <w:rsid w:val="00D644A4"/>
    <w:rsid w:val="00D659AF"/>
    <w:rsid w:val="00D65D04"/>
    <w:rsid w:val="00D7032A"/>
    <w:rsid w:val="00D70CBE"/>
    <w:rsid w:val="00D72FFA"/>
    <w:rsid w:val="00D75682"/>
    <w:rsid w:val="00D760FA"/>
    <w:rsid w:val="00D80AA2"/>
    <w:rsid w:val="00D83F47"/>
    <w:rsid w:val="00D86E0D"/>
    <w:rsid w:val="00D90670"/>
    <w:rsid w:val="00D93CE0"/>
    <w:rsid w:val="00D947DC"/>
    <w:rsid w:val="00D970BD"/>
    <w:rsid w:val="00DA0743"/>
    <w:rsid w:val="00DA0F4F"/>
    <w:rsid w:val="00DA34DD"/>
    <w:rsid w:val="00DA79BF"/>
    <w:rsid w:val="00DA7ECE"/>
    <w:rsid w:val="00DB11C2"/>
    <w:rsid w:val="00DB1E1E"/>
    <w:rsid w:val="00DB576A"/>
    <w:rsid w:val="00DB5DB2"/>
    <w:rsid w:val="00DC013D"/>
    <w:rsid w:val="00DC0B5B"/>
    <w:rsid w:val="00DC180E"/>
    <w:rsid w:val="00DC643F"/>
    <w:rsid w:val="00DC742A"/>
    <w:rsid w:val="00DD0941"/>
    <w:rsid w:val="00DD1877"/>
    <w:rsid w:val="00DD3C59"/>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F1A0C"/>
    <w:rsid w:val="00DF3A91"/>
    <w:rsid w:val="00DF42B4"/>
    <w:rsid w:val="00DF5067"/>
    <w:rsid w:val="00E0309F"/>
    <w:rsid w:val="00E03CA7"/>
    <w:rsid w:val="00E03D7F"/>
    <w:rsid w:val="00E04550"/>
    <w:rsid w:val="00E04C31"/>
    <w:rsid w:val="00E0514D"/>
    <w:rsid w:val="00E07F5B"/>
    <w:rsid w:val="00E07F66"/>
    <w:rsid w:val="00E10304"/>
    <w:rsid w:val="00E11E7F"/>
    <w:rsid w:val="00E12608"/>
    <w:rsid w:val="00E12D10"/>
    <w:rsid w:val="00E1512F"/>
    <w:rsid w:val="00E15631"/>
    <w:rsid w:val="00E20028"/>
    <w:rsid w:val="00E2139B"/>
    <w:rsid w:val="00E21738"/>
    <w:rsid w:val="00E22B31"/>
    <w:rsid w:val="00E23828"/>
    <w:rsid w:val="00E24177"/>
    <w:rsid w:val="00E24987"/>
    <w:rsid w:val="00E2545E"/>
    <w:rsid w:val="00E2587E"/>
    <w:rsid w:val="00E265D1"/>
    <w:rsid w:val="00E267CB"/>
    <w:rsid w:val="00E3005C"/>
    <w:rsid w:val="00E327BE"/>
    <w:rsid w:val="00E330D5"/>
    <w:rsid w:val="00E33146"/>
    <w:rsid w:val="00E34BC3"/>
    <w:rsid w:val="00E35E75"/>
    <w:rsid w:val="00E36E98"/>
    <w:rsid w:val="00E37777"/>
    <w:rsid w:val="00E40FEF"/>
    <w:rsid w:val="00E41AAD"/>
    <w:rsid w:val="00E4246C"/>
    <w:rsid w:val="00E4279F"/>
    <w:rsid w:val="00E46513"/>
    <w:rsid w:val="00E529DD"/>
    <w:rsid w:val="00E530B1"/>
    <w:rsid w:val="00E546A8"/>
    <w:rsid w:val="00E55609"/>
    <w:rsid w:val="00E67BE1"/>
    <w:rsid w:val="00E720EF"/>
    <w:rsid w:val="00E72F4D"/>
    <w:rsid w:val="00E732B7"/>
    <w:rsid w:val="00E73474"/>
    <w:rsid w:val="00E747D9"/>
    <w:rsid w:val="00E7587C"/>
    <w:rsid w:val="00E776D4"/>
    <w:rsid w:val="00E80102"/>
    <w:rsid w:val="00E8176E"/>
    <w:rsid w:val="00E8273B"/>
    <w:rsid w:val="00E82795"/>
    <w:rsid w:val="00E855D4"/>
    <w:rsid w:val="00E87712"/>
    <w:rsid w:val="00E87EE8"/>
    <w:rsid w:val="00E90529"/>
    <w:rsid w:val="00E91216"/>
    <w:rsid w:val="00E9322F"/>
    <w:rsid w:val="00E93EEB"/>
    <w:rsid w:val="00E94EA5"/>
    <w:rsid w:val="00E95262"/>
    <w:rsid w:val="00E97288"/>
    <w:rsid w:val="00EA0452"/>
    <w:rsid w:val="00EA0E4F"/>
    <w:rsid w:val="00EA142A"/>
    <w:rsid w:val="00EA3B97"/>
    <w:rsid w:val="00EA48F7"/>
    <w:rsid w:val="00EA4A7D"/>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105B"/>
    <w:rsid w:val="00ED21C9"/>
    <w:rsid w:val="00ED2A9D"/>
    <w:rsid w:val="00ED42ED"/>
    <w:rsid w:val="00ED4D89"/>
    <w:rsid w:val="00EE07FF"/>
    <w:rsid w:val="00EE2C2D"/>
    <w:rsid w:val="00EE352F"/>
    <w:rsid w:val="00EE386A"/>
    <w:rsid w:val="00EE40F0"/>
    <w:rsid w:val="00EE5029"/>
    <w:rsid w:val="00EE5B07"/>
    <w:rsid w:val="00EF18F6"/>
    <w:rsid w:val="00EF2316"/>
    <w:rsid w:val="00EF5DDE"/>
    <w:rsid w:val="00F0009D"/>
    <w:rsid w:val="00F043C4"/>
    <w:rsid w:val="00F060F4"/>
    <w:rsid w:val="00F06B1E"/>
    <w:rsid w:val="00F10653"/>
    <w:rsid w:val="00F12A77"/>
    <w:rsid w:val="00F13525"/>
    <w:rsid w:val="00F15008"/>
    <w:rsid w:val="00F16111"/>
    <w:rsid w:val="00F21B1D"/>
    <w:rsid w:val="00F22B9E"/>
    <w:rsid w:val="00F271A6"/>
    <w:rsid w:val="00F324BC"/>
    <w:rsid w:val="00F32749"/>
    <w:rsid w:val="00F32CDB"/>
    <w:rsid w:val="00F34357"/>
    <w:rsid w:val="00F347E0"/>
    <w:rsid w:val="00F34F87"/>
    <w:rsid w:val="00F35A71"/>
    <w:rsid w:val="00F35E57"/>
    <w:rsid w:val="00F44780"/>
    <w:rsid w:val="00F452F9"/>
    <w:rsid w:val="00F50FAF"/>
    <w:rsid w:val="00F516CC"/>
    <w:rsid w:val="00F534D4"/>
    <w:rsid w:val="00F54693"/>
    <w:rsid w:val="00F55574"/>
    <w:rsid w:val="00F57592"/>
    <w:rsid w:val="00F57F7A"/>
    <w:rsid w:val="00F612D9"/>
    <w:rsid w:val="00F61AF2"/>
    <w:rsid w:val="00F62635"/>
    <w:rsid w:val="00F6497A"/>
    <w:rsid w:val="00F64F38"/>
    <w:rsid w:val="00F6594B"/>
    <w:rsid w:val="00F675E3"/>
    <w:rsid w:val="00F676C3"/>
    <w:rsid w:val="00F67DC4"/>
    <w:rsid w:val="00F70D87"/>
    <w:rsid w:val="00F76884"/>
    <w:rsid w:val="00F80B91"/>
    <w:rsid w:val="00F815D3"/>
    <w:rsid w:val="00F818E6"/>
    <w:rsid w:val="00F81AB6"/>
    <w:rsid w:val="00F81EBA"/>
    <w:rsid w:val="00F84653"/>
    <w:rsid w:val="00F86395"/>
    <w:rsid w:val="00F8678F"/>
    <w:rsid w:val="00F86A55"/>
    <w:rsid w:val="00F87D96"/>
    <w:rsid w:val="00F917BD"/>
    <w:rsid w:val="00F9236A"/>
    <w:rsid w:val="00F92F25"/>
    <w:rsid w:val="00F940D0"/>
    <w:rsid w:val="00F9608E"/>
    <w:rsid w:val="00FA08BE"/>
    <w:rsid w:val="00FA3187"/>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4FF"/>
    <w:rsid w:val="00FD15E0"/>
    <w:rsid w:val="00FD1F1E"/>
    <w:rsid w:val="00FD2DD1"/>
    <w:rsid w:val="00FD3C5C"/>
    <w:rsid w:val="00FD3D0E"/>
    <w:rsid w:val="00FD5233"/>
    <w:rsid w:val="00FD565C"/>
    <w:rsid w:val="00FD73C6"/>
    <w:rsid w:val="00FD73E6"/>
    <w:rsid w:val="00FE2FA1"/>
    <w:rsid w:val="00FE32B2"/>
    <w:rsid w:val="00FE518F"/>
    <w:rsid w:val="00FE78A8"/>
    <w:rsid w:val="00FF1E0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817149"/>
    <w:pPr>
      <w:shd w:val="clear" w:color="auto" w:fill="2E74B5" w:themeFill="accent1" w:themeFillShade="BF"/>
      <w:ind w:left="720"/>
      <w:jc w:val="center"/>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817149"/>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125FBD"/>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3653-AFE5-436F-8A5F-562F32698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8</Pages>
  <Words>3067</Words>
  <Characters>17488</Characters>
  <Application>Microsoft Office Word</Application>
  <DocSecurity>0</DocSecurity>
  <Lines>145</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Octavia Moldovan</cp:lastModifiedBy>
  <cp:revision>124</cp:revision>
  <cp:lastPrinted>2023-12-19T07:40:00Z</cp:lastPrinted>
  <dcterms:created xsi:type="dcterms:W3CDTF">2023-06-19T02:31:00Z</dcterms:created>
  <dcterms:modified xsi:type="dcterms:W3CDTF">2023-12-20T08:33:00Z</dcterms:modified>
</cp:coreProperties>
</file>